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271" w:rsidRDefault="00504271" w:rsidP="00504271">
      <w:pPr>
        <w:tabs>
          <w:tab w:val="left" w:pos="2580"/>
        </w:tabs>
        <w:rPr>
          <w:sz w:val="28"/>
          <w:szCs w:val="28"/>
        </w:rPr>
      </w:pPr>
    </w:p>
    <w:tbl>
      <w:tblPr>
        <w:tblW w:w="9592" w:type="dxa"/>
        <w:tblInd w:w="-1" w:type="dxa"/>
        <w:tblLook w:val="0000" w:firstRow="0" w:lastRow="0" w:firstColumn="0" w:lastColumn="0" w:noHBand="0" w:noVBand="0"/>
      </w:tblPr>
      <w:tblGrid>
        <w:gridCol w:w="3597"/>
        <w:gridCol w:w="5995"/>
      </w:tblGrid>
      <w:tr w:rsidR="00DC77CF" w:rsidRPr="00DC77CF" w:rsidTr="00C96BB5">
        <w:trPr>
          <w:trHeight w:val="895"/>
        </w:trPr>
        <w:tc>
          <w:tcPr>
            <w:tcW w:w="3597" w:type="dxa"/>
            <w:tcBorders>
              <w:top w:val="nil"/>
              <w:left w:val="nil"/>
              <w:bottom w:val="nil"/>
              <w:right w:val="nil"/>
            </w:tcBorders>
          </w:tcPr>
          <w:p w:rsidR="00DC77CF" w:rsidRPr="00DC77CF" w:rsidRDefault="00DC77CF" w:rsidP="00DC77CF">
            <w:pPr>
              <w:jc w:val="center"/>
              <w:rPr>
                <w:b/>
              </w:rPr>
            </w:pPr>
            <w:bookmarkStart w:id="0" w:name="_GoBack"/>
            <w:bookmarkEnd w:id="0"/>
            <w:r w:rsidRPr="00DC77CF">
              <w:rPr>
                <w:b/>
                <w:sz w:val="28"/>
                <w:szCs w:val="28"/>
              </w:rPr>
              <w:t xml:space="preserve">UỶ BAN NHÂN DÂN </w:t>
            </w:r>
          </w:p>
          <w:p w:rsidR="00DC77CF" w:rsidRPr="00DC77CF" w:rsidRDefault="00DC77CF" w:rsidP="00DC77CF">
            <w:pPr>
              <w:jc w:val="center"/>
            </w:pPr>
            <w:r w:rsidRPr="00DC77CF">
              <w:rPr>
                <w:b/>
                <w:sz w:val="28"/>
                <w:szCs w:val="28"/>
              </w:rPr>
              <w:t>TỈNH BẮC GIANG</w:t>
            </w:r>
            <w:r w:rsidR="00A64757">
              <w:rPr>
                <w:b/>
                <w:noProof/>
                <w:sz w:val="28"/>
                <w:szCs w:val="28"/>
              </w:rPr>
              <mc:AlternateContent>
                <mc:Choice Requires="wps">
                  <w:drawing>
                    <wp:anchor distT="4294967295" distB="4294967295" distL="114300" distR="114300" simplePos="0" relativeHeight="251657728" behindDoc="0" locked="0" layoutInCell="1" allowOverlap="1">
                      <wp:simplePos x="0" y="0"/>
                      <wp:positionH relativeFrom="column">
                        <wp:posOffset>623570</wp:posOffset>
                      </wp:positionH>
                      <wp:positionV relativeFrom="paragraph">
                        <wp:posOffset>205104</wp:posOffset>
                      </wp:positionV>
                      <wp:extent cx="830580" cy="0"/>
                      <wp:effectExtent l="0" t="0" r="2667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3F509" id="Line 4"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1pt,16.15pt" to="114.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guVGAIAADE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"/>
                  </w:pict>
                </mc:Fallback>
              </mc:AlternateContent>
            </w:r>
          </w:p>
        </w:tc>
        <w:tc>
          <w:tcPr>
            <w:tcW w:w="5995" w:type="dxa"/>
            <w:tcBorders>
              <w:top w:val="nil"/>
              <w:left w:val="nil"/>
              <w:bottom w:val="nil"/>
              <w:right w:val="nil"/>
            </w:tcBorders>
          </w:tcPr>
          <w:p w:rsidR="00DC77CF" w:rsidRPr="00DC77CF" w:rsidRDefault="00DC77CF" w:rsidP="00DC77CF">
            <w:pPr>
              <w:ind w:left="1" w:right="-326"/>
              <w:rPr>
                <w:b/>
                <w:bCs/>
              </w:rPr>
            </w:pPr>
            <w:r w:rsidRPr="00DC77CF">
              <w:rPr>
                <w:b/>
                <w:bCs/>
                <w:sz w:val="28"/>
                <w:szCs w:val="28"/>
              </w:rPr>
              <w:t xml:space="preserve">CỘNG HOÀ XÃ HỘI CHỦ NGHĨA VIỆT </w:t>
            </w:r>
            <w:smartTag w:uri="urn:schemas-microsoft-com:office:smarttags" w:element="country-region">
              <w:smartTag w:uri="urn:schemas-microsoft-com:office:smarttags" w:element="place">
                <w:r w:rsidRPr="00DC77CF">
                  <w:rPr>
                    <w:b/>
                    <w:bCs/>
                    <w:sz w:val="28"/>
                    <w:szCs w:val="28"/>
                  </w:rPr>
                  <w:t>NAM</w:t>
                </w:r>
              </w:smartTag>
            </w:smartTag>
          </w:p>
          <w:p w:rsidR="00DC77CF" w:rsidRPr="00DC77CF" w:rsidRDefault="00A64757" w:rsidP="00DC77CF">
            <w:pPr>
              <w:jc w:val="center"/>
            </w:pPr>
            <w:r>
              <w:rPr>
                <w:noProof/>
                <w:sz w:val="28"/>
                <w:szCs w:val="28"/>
              </w:rPr>
              <mc:AlternateContent>
                <mc:Choice Requires="wps">
                  <w:drawing>
                    <wp:anchor distT="4294967295" distB="4294967295" distL="114300" distR="114300" simplePos="0" relativeHeight="251658752" behindDoc="0" locked="0" layoutInCell="1" allowOverlap="1">
                      <wp:simplePos x="0" y="0"/>
                      <wp:positionH relativeFrom="column">
                        <wp:posOffset>714375</wp:posOffset>
                      </wp:positionH>
                      <wp:positionV relativeFrom="paragraph">
                        <wp:posOffset>224154</wp:posOffset>
                      </wp:positionV>
                      <wp:extent cx="2214880" cy="0"/>
                      <wp:effectExtent l="0" t="0" r="3302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78963"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25pt,17.65pt" to="230.6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kO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"/>
                  </w:pict>
                </mc:Fallback>
              </mc:AlternateContent>
            </w:r>
            <w:r w:rsidR="00DC77CF" w:rsidRPr="00DC77CF">
              <w:rPr>
                <w:b/>
                <w:bCs/>
                <w:sz w:val="28"/>
                <w:szCs w:val="28"/>
              </w:rPr>
              <w:t>Độc lập – Tự  do – Hạnh phúc</w:t>
            </w:r>
          </w:p>
        </w:tc>
      </w:tr>
      <w:tr w:rsidR="00DC77CF" w:rsidRPr="00DC77CF" w:rsidTr="00C96BB5">
        <w:trPr>
          <w:trHeight w:val="416"/>
        </w:trPr>
        <w:tc>
          <w:tcPr>
            <w:tcW w:w="3597" w:type="dxa"/>
            <w:tcBorders>
              <w:top w:val="nil"/>
              <w:left w:val="nil"/>
              <w:bottom w:val="nil"/>
              <w:right w:val="nil"/>
            </w:tcBorders>
          </w:tcPr>
          <w:p w:rsidR="00DC77CF" w:rsidRPr="00DC77CF" w:rsidRDefault="00DC77CF" w:rsidP="00DC77CF">
            <w:pPr>
              <w:jc w:val="center"/>
            </w:pPr>
            <w:r w:rsidRPr="00DC77CF">
              <w:rPr>
                <w:sz w:val="28"/>
                <w:szCs w:val="28"/>
              </w:rPr>
              <w:t>Số:      /</w:t>
            </w:r>
            <w:r w:rsidR="00791D4E">
              <w:rPr>
                <w:sz w:val="28"/>
                <w:szCs w:val="28"/>
              </w:rPr>
              <w:t>2020/</w:t>
            </w:r>
            <w:r w:rsidRPr="00DC77CF">
              <w:rPr>
                <w:sz w:val="28"/>
                <w:szCs w:val="28"/>
              </w:rPr>
              <w:t>QĐ-UBND</w:t>
            </w:r>
          </w:p>
          <w:p w:rsidR="00DC77CF" w:rsidRPr="00DC77CF" w:rsidRDefault="00A64757" w:rsidP="00DC77CF">
            <w:pPr>
              <w:jc w:val="center"/>
            </w:pPr>
            <w:r>
              <w:rPr>
                <w:noProof/>
              </w:rPr>
              <mc:AlternateContent>
                <mc:Choice Requires="wps">
                  <w:drawing>
                    <wp:anchor distT="45720" distB="45720" distL="114300" distR="114300" simplePos="0" relativeHeight="251661824" behindDoc="0" locked="0" layoutInCell="1" allowOverlap="1">
                      <wp:simplePos x="0" y="0"/>
                      <wp:positionH relativeFrom="column">
                        <wp:posOffset>377825</wp:posOffset>
                      </wp:positionH>
                      <wp:positionV relativeFrom="paragraph">
                        <wp:posOffset>292100</wp:posOffset>
                      </wp:positionV>
                      <wp:extent cx="962025" cy="348615"/>
                      <wp:effectExtent l="0" t="0" r="28575"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8615"/>
                              </a:xfrm>
                              <a:prstGeom prst="rect">
                                <a:avLst/>
                              </a:prstGeom>
                              <a:solidFill>
                                <a:srgbClr val="FFFFFF"/>
                              </a:solidFill>
                              <a:ln w="9525">
                                <a:solidFill>
                                  <a:srgbClr val="000000"/>
                                </a:solidFill>
                                <a:miter lim="800000"/>
                                <a:headEnd/>
                                <a:tailEnd/>
                              </a:ln>
                            </wps:spPr>
                            <wps:txbx>
                              <w:txbxContent>
                                <w:p w:rsidR="00C96BB5" w:rsidRPr="00837B3F" w:rsidRDefault="00C96BB5" w:rsidP="00837B3F">
                                  <w:pPr>
                                    <w:jc w:val="center"/>
                                    <w:rPr>
                                      <w:b/>
                                    </w:rPr>
                                  </w:pPr>
                                  <w:r w:rsidRPr="00837B3F">
                                    <w:rPr>
                                      <w:b/>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75pt;margin-top:23pt;width:75.75pt;height:27.4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">
                      <v:textbox>
                        <w:txbxContent>
                          <w:p w:rsidR="00C96BB5" w:rsidRPr="00837B3F" w:rsidRDefault="00C96BB5" w:rsidP="00837B3F">
                            <w:pPr>
                              <w:jc w:val="center"/>
                              <w:rPr>
                                <w:b/>
                              </w:rPr>
                            </w:pPr>
                            <w:r w:rsidRPr="00837B3F">
                              <w:rPr>
                                <w:b/>
                              </w:rPr>
                              <w:t>DỰ THẢO</w:t>
                            </w:r>
                          </w:p>
                        </w:txbxContent>
                      </v:textbox>
                      <w10:wrap type="square"/>
                    </v:shape>
                  </w:pict>
                </mc:Fallback>
              </mc:AlternateContent>
            </w:r>
          </w:p>
        </w:tc>
        <w:tc>
          <w:tcPr>
            <w:tcW w:w="5995" w:type="dxa"/>
            <w:tcBorders>
              <w:top w:val="nil"/>
              <w:left w:val="nil"/>
              <w:bottom w:val="nil"/>
              <w:right w:val="nil"/>
            </w:tcBorders>
          </w:tcPr>
          <w:p w:rsidR="00DC77CF" w:rsidRPr="00DC77CF" w:rsidRDefault="00DC77CF" w:rsidP="00DC77CF">
            <w:pPr>
              <w:jc w:val="center"/>
              <w:rPr>
                <w:i/>
                <w:iCs/>
              </w:rPr>
            </w:pPr>
            <w:r w:rsidRPr="00DC77CF">
              <w:rPr>
                <w:i/>
                <w:iCs/>
                <w:sz w:val="28"/>
                <w:szCs w:val="28"/>
              </w:rPr>
              <w:t xml:space="preserve">             Bắc Giang, ngày       tháng 4 năm 2020</w:t>
            </w:r>
          </w:p>
        </w:tc>
      </w:tr>
    </w:tbl>
    <w:p w:rsidR="00DC77CF" w:rsidRPr="00DC77CF" w:rsidRDefault="00DC77CF" w:rsidP="00DC77CF"/>
    <w:p w:rsidR="00DC77CF" w:rsidRPr="00DC77CF" w:rsidRDefault="00DC77CF" w:rsidP="00DC77CF"/>
    <w:p w:rsidR="00DC77CF" w:rsidRPr="00DC77CF" w:rsidRDefault="00DC77CF" w:rsidP="00DC77CF"/>
    <w:p w:rsidR="00DC77CF" w:rsidRPr="00DC77CF" w:rsidRDefault="00DC77CF" w:rsidP="00DC77CF">
      <w:pPr>
        <w:jc w:val="center"/>
        <w:rPr>
          <w:b/>
          <w:sz w:val="28"/>
          <w:szCs w:val="28"/>
        </w:rPr>
      </w:pPr>
      <w:r w:rsidRPr="00DC77CF">
        <w:rPr>
          <w:b/>
          <w:sz w:val="28"/>
          <w:szCs w:val="28"/>
        </w:rPr>
        <w:t>QUYẾT ĐỊNH</w:t>
      </w:r>
    </w:p>
    <w:p w:rsidR="00DC77CF" w:rsidRPr="00DC77CF" w:rsidRDefault="00DC77CF" w:rsidP="00DC77CF">
      <w:pPr>
        <w:jc w:val="center"/>
        <w:rPr>
          <w:b/>
          <w:spacing w:val="-4"/>
          <w:sz w:val="26"/>
          <w:szCs w:val="26"/>
        </w:rPr>
      </w:pPr>
      <w:r w:rsidRPr="00DC77CF">
        <w:rPr>
          <w:b/>
          <w:spacing w:val="-4"/>
          <w:sz w:val="26"/>
          <w:szCs w:val="26"/>
        </w:rPr>
        <w:t xml:space="preserve">Sửa đổi, bổ sung một số điều của Quy định về phát triển và quản lý chợ </w:t>
      </w:r>
    </w:p>
    <w:p w:rsidR="00DC77CF" w:rsidRPr="00DC77CF" w:rsidRDefault="00DC77CF" w:rsidP="00DC77CF">
      <w:pPr>
        <w:jc w:val="center"/>
        <w:rPr>
          <w:b/>
          <w:spacing w:val="-4"/>
          <w:sz w:val="26"/>
          <w:szCs w:val="26"/>
        </w:rPr>
      </w:pPr>
      <w:r w:rsidRPr="00DC77CF">
        <w:rPr>
          <w:b/>
          <w:spacing w:val="-4"/>
          <w:sz w:val="26"/>
          <w:szCs w:val="26"/>
        </w:rPr>
        <w:t>trên địa bàn tỉnh Bắc Giang ban hành kèm theo Quyết định số 38/2017/QĐ-UBND ngày 15/11/2017 của UBND tỉnh Bắc Giang</w:t>
      </w:r>
    </w:p>
    <w:p w:rsidR="00DC77CF" w:rsidRPr="00DC77CF" w:rsidRDefault="00A64757" w:rsidP="00DC77CF">
      <w:pPr>
        <w:jc w:val="center"/>
        <w:rPr>
          <w:b/>
          <w:spacing w:val="-4"/>
          <w:sz w:val="26"/>
          <w:szCs w:val="26"/>
        </w:rPr>
      </w:pPr>
      <w:r>
        <w:rPr>
          <w:b/>
          <w:noProof/>
          <w:spacing w:val="-4"/>
          <w:sz w:val="26"/>
          <w:szCs w:val="26"/>
        </w:rPr>
        <mc:AlternateContent>
          <mc:Choice Requires="wps">
            <w:drawing>
              <wp:anchor distT="4294967295" distB="4294967295" distL="114300" distR="114300" simplePos="0" relativeHeight="251659776" behindDoc="0" locked="0" layoutInCell="1" allowOverlap="1">
                <wp:simplePos x="0" y="0"/>
                <wp:positionH relativeFrom="column">
                  <wp:posOffset>2369185</wp:posOffset>
                </wp:positionH>
                <wp:positionV relativeFrom="paragraph">
                  <wp:posOffset>26669</wp:posOffset>
                </wp:positionV>
                <wp:extent cx="830580" cy="0"/>
                <wp:effectExtent l="0" t="0" r="2667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0599E" id="Line 6"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55pt,2.1pt" to="251.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YZGAIAADE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"/>
            </w:pict>
          </mc:Fallback>
        </mc:AlternateContent>
      </w:r>
    </w:p>
    <w:p w:rsidR="00DC77CF" w:rsidRPr="00DC77CF" w:rsidRDefault="00DC77CF" w:rsidP="00DC77CF">
      <w:pPr>
        <w:rPr>
          <w:sz w:val="26"/>
          <w:szCs w:val="26"/>
        </w:rPr>
      </w:pPr>
    </w:p>
    <w:p w:rsidR="00DC77CF" w:rsidRPr="00DC77CF" w:rsidRDefault="00DC77CF" w:rsidP="003C3377">
      <w:pPr>
        <w:shd w:val="clear" w:color="auto" w:fill="FFFFFF"/>
        <w:spacing w:before="40"/>
        <w:ind w:firstLine="720"/>
        <w:jc w:val="both"/>
        <w:rPr>
          <w:color w:val="000000"/>
          <w:spacing w:val="-4"/>
          <w:sz w:val="28"/>
          <w:szCs w:val="28"/>
        </w:rPr>
      </w:pPr>
      <w:r w:rsidRPr="00DC77CF">
        <w:rPr>
          <w:i/>
          <w:iCs/>
          <w:color w:val="000000"/>
          <w:spacing w:val="-4"/>
          <w:sz w:val="28"/>
          <w:szCs w:val="28"/>
          <w:lang w:val="vi-VN"/>
        </w:rPr>
        <w:t>C</w:t>
      </w:r>
      <w:r w:rsidRPr="00DC77CF">
        <w:rPr>
          <w:i/>
          <w:iCs/>
          <w:color w:val="000000"/>
          <w:spacing w:val="-4"/>
          <w:sz w:val="28"/>
          <w:szCs w:val="28"/>
        </w:rPr>
        <w:t>ă</w:t>
      </w:r>
      <w:r w:rsidRPr="00DC77CF">
        <w:rPr>
          <w:i/>
          <w:iCs/>
          <w:color w:val="000000"/>
          <w:spacing w:val="-4"/>
          <w:sz w:val="28"/>
          <w:szCs w:val="28"/>
          <w:lang w:val="vi-VN"/>
        </w:rPr>
        <w:t>n cứ Luật Tổ chức chính quyền địa phương ngày 19 tháng 6 năm 2015;</w:t>
      </w:r>
    </w:p>
    <w:p w:rsidR="00DC77CF" w:rsidRPr="00DC77CF" w:rsidRDefault="00DC77CF" w:rsidP="003C3377">
      <w:pPr>
        <w:shd w:val="clear" w:color="auto" w:fill="FFFFFF"/>
        <w:spacing w:before="40"/>
        <w:ind w:firstLine="720"/>
        <w:jc w:val="both"/>
        <w:rPr>
          <w:color w:val="000000"/>
          <w:spacing w:val="-10"/>
          <w:sz w:val="28"/>
          <w:szCs w:val="28"/>
        </w:rPr>
      </w:pPr>
      <w:r w:rsidRPr="00DC77CF">
        <w:rPr>
          <w:i/>
          <w:iCs/>
          <w:color w:val="000000"/>
          <w:spacing w:val="-10"/>
          <w:sz w:val="28"/>
          <w:szCs w:val="28"/>
          <w:lang w:val="vi-VN"/>
        </w:rPr>
        <w:t>Căn cứ Luật Ban hành văn bản quy phạm pháp luật ngày 22 tháng 6 năm 2015;</w:t>
      </w:r>
    </w:p>
    <w:p w:rsidR="00DC77CF" w:rsidRPr="00DC77CF" w:rsidRDefault="00DC77CF" w:rsidP="003C3377">
      <w:pPr>
        <w:shd w:val="clear" w:color="auto" w:fill="FFFFFF"/>
        <w:spacing w:before="40"/>
        <w:ind w:firstLine="720"/>
        <w:jc w:val="both"/>
        <w:rPr>
          <w:color w:val="000000"/>
          <w:sz w:val="28"/>
          <w:szCs w:val="28"/>
        </w:rPr>
      </w:pPr>
      <w:r w:rsidRPr="00DC77CF">
        <w:rPr>
          <w:i/>
          <w:iCs/>
          <w:color w:val="000000"/>
          <w:sz w:val="28"/>
          <w:szCs w:val="28"/>
          <w:lang w:val="vi-VN"/>
        </w:rPr>
        <w:t>Căn cứ Luật Đấu thầu ngày 26 tháng 11 năm 2013;</w:t>
      </w:r>
    </w:p>
    <w:p w:rsidR="00DC77CF" w:rsidRPr="00DC77CF" w:rsidRDefault="00DC77CF" w:rsidP="003C3377">
      <w:pPr>
        <w:shd w:val="clear" w:color="auto" w:fill="FFFFFF"/>
        <w:spacing w:before="40"/>
        <w:ind w:firstLine="720"/>
        <w:jc w:val="both"/>
        <w:rPr>
          <w:i/>
          <w:iCs/>
          <w:color w:val="000000"/>
          <w:sz w:val="28"/>
          <w:szCs w:val="28"/>
        </w:rPr>
      </w:pPr>
      <w:r w:rsidRPr="00DC77CF">
        <w:rPr>
          <w:i/>
          <w:iCs/>
          <w:color w:val="000000"/>
          <w:sz w:val="28"/>
          <w:szCs w:val="28"/>
          <w:lang w:val="vi-VN"/>
        </w:rPr>
        <w:t>Căn cứ Luật Kinh doanh bất động sản ngày 25 tháng 11 năm 2014;</w:t>
      </w:r>
    </w:p>
    <w:p w:rsidR="00DC77CF" w:rsidRPr="00DC77CF" w:rsidRDefault="00DC77CF" w:rsidP="003C3377">
      <w:pPr>
        <w:shd w:val="clear" w:color="auto" w:fill="FFFFFF"/>
        <w:spacing w:before="40"/>
        <w:ind w:firstLine="720"/>
        <w:jc w:val="both"/>
        <w:rPr>
          <w:i/>
          <w:iCs/>
          <w:color w:val="000000"/>
          <w:sz w:val="28"/>
          <w:szCs w:val="28"/>
        </w:rPr>
      </w:pPr>
      <w:r w:rsidRPr="00DC77CF">
        <w:rPr>
          <w:i/>
          <w:iCs/>
          <w:color w:val="000000"/>
          <w:sz w:val="28"/>
          <w:szCs w:val="28"/>
        </w:rPr>
        <w:t>Căn cứ Luật đất đai ngày 29 tháng 11 năm 2013;</w:t>
      </w:r>
    </w:p>
    <w:p w:rsidR="00DC77CF" w:rsidRPr="00DC77CF" w:rsidRDefault="00DC77CF" w:rsidP="003C3377">
      <w:pPr>
        <w:shd w:val="clear" w:color="auto" w:fill="FFFFFF"/>
        <w:spacing w:before="40"/>
        <w:ind w:firstLine="720"/>
        <w:jc w:val="both"/>
        <w:rPr>
          <w:color w:val="000000"/>
          <w:sz w:val="28"/>
          <w:szCs w:val="28"/>
        </w:rPr>
      </w:pPr>
      <w:r w:rsidRPr="00DC77CF">
        <w:rPr>
          <w:i/>
          <w:iCs/>
          <w:color w:val="000000"/>
          <w:sz w:val="28"/>
          <w:szCs w:val="28"/>
        </w:rPr>
        <w:t>Căn cứ Luật đấu giá tài sản ngày 17 tháng 11 năm 2016</w:t>
      </w:r>
    </w:p>
    <w:p w:rsidR="00DC77CF" w:rsidRPr="00DC77CF" w:rsidRDefault="00DC77CF" w:rsidP="003C3377">
      <w:pPr>
        <w:shd w:val="clear" w:color="auto" w:fill="FFFFFF"/>
        <w:spacing w:before="40"/>
        <w:ind w:firstLine="720"/>
        <w:jc w:val="both"/>
        <w:rPr>
          <w:color w:val="000000"/>
          <w:sz w:val="28"/>
          <w:szCs w:val="28"/>
        </w:rPr>
      </w:pPr>
      <w:r w:rsidRPr="00DC77CF">
        <w:rPr>
          <w:i/>
          <w:iCs/>
          <w:color w:val="000000"/>
          <w:sz w:val="28"/>
          <w:szCs w:val="28"/>
          <w:lang w:val="vi-VN"/>
        </w:rPr>
        <w:t>Căn cứ Nghị định số </w:t>
      </w:r>
      <w:hyperlink r:id="rId8" w:tgtFrame="_blank" w:tooltip="Nghị định 02/2003/NĐ-CP" w:history="1">
        <w:r w:rsidRPr="00DC77CF">
          <w:rPr>
            <w:i/>
            <w:iCs/>
            <w:color w:val="0E70C3"/>
            <w:sz w:val="28"/>
            <w:szCs w:val="28"/>
            <w:lang w:val="vi-VN"/>
          </w:rPr>
          <w:t>02/2003/NĐ-CP</w:t>
        </w:r>
      </w:hyperlink>
      <w:r w:rsidRPr="00DC77CF">
        <w:rPr>
          <w:i/>
          <w:iCs/>
          <w:color w:val="000000"/>
          <w:sz w:val="28"/>
          <w:szCs w:val="28"/>
          <w:lang w:val="vi-VN"/>
        </w:rPr>
        <w:t> ngày 14 tháng 01 năm 2003 của Chính phủ về phát tr</w:t>
      </w:r>
      <w:r w:rsidRPr="00DC77CF">
        <w:rPr>
          <w:i/>
          <w:iCs/>
          <w:color w:val="000000"/>
          <w:sz w:val="28"/>
          <w:szCs w:val="28"/>
        </w:rPr>
        <w:t>iể</w:t>
      </w:r>
      <w:r w:rsidRPr="00DC77CF">
        <w:rPr>
          <w:i/>
          <w:iCs/>
          <w:color w:val="000000"/>
          <w:sz w:val="28"/>
          <w:szCs w:val="28"/>
          <w:lang w:val="vi-VN"/>
        </w:rPr>
        <w:t>n và quản lý chợ;</w:t>
      </w:r>
    </w:p>
    <w:p w:rsidR="00DC77CF" w:rsidRPr="00DC77CF" w:rsidRDefault="00DC77CF" w:rsidP="003C3377">
      <w:pPr>
        <w:shd w:val="clear" w:color="auto" w:fill="FFFFFF"/>
        <w:spacing w:before="40"/>
        <w:ind w:firstLine="720"/>
        <w:jc w:val="both"/>
        <w:rPr>
          <w:color w:val="000000"/>
          <w:sz w:val="28"/>
          <w:szCs w:val="28"/>
        </w:rPr>
      </w:pPr>
      <w:r w:rsidRPr="00DC77CF">
        <w:rPr>
          <w:i/>
          <w:iCs/>
          <w:color w:val="000000"/>
          <w:sz w:val="28"/>
          <w:szCs w:val="28"/>
          <w:lang w:val="vi-VN"/>
        </w:rPr>
        <w:t>C</w:t>
      </w:r>
      <w:r w:rsidRPr="00DC77CF">
        <w:rPr>
          <w:i/>
          <w:iCs/>
          <w:color w:val="000000"/>
          <w:sz w:val="28"/>
          <w:szCs w:val="28"/>
        </w:rPr>
        <w:t>ă</w:t>
      </w:r>
      <w:r w:rsidRPr="00DC77CF">
        <w:rPr>
          <w:i/>
          <w:iCs/>
          <w:color w:val="000000"/>
          <w:sz w:val="28"/>
          <w:szCs w:val="28"/>
          <w:lang w:val="vi-VN"/>
        </w:rPr>
        <w:t>n cứ Nghị định số </w:t>
      </w:r>
      <w:hyperlink r:id="rId9" w:tgtFrame="_blank" w:tooltip="Nghị định 114/2009/NĐ-CP" w:history="1">
        <w:r w:rsidRPr="00DC77CF">
          <w:rPr>
            <w:i/>
            <w:iCs/>
            <w:color w:val="0E70C3"/>
            <w:sz w:val="28"/>
            <w:szCs w:val="28"/>
            <w:lang w:val="vi-VN"/>
          </w:rPr>
          <w:t>114/2009/NĐ-CP</w:t>
        </w:r>
      </w:hyperlink>
      <w:r w:rsidRPr="00DC77CF">
        <w:rPr>
          <w:i/>
          <w:iCs/>
          <w:color w:val="000000"/>
          <w:sz w:val="28"/>
          <w:szCs w:val="28"/>
          <w:lang w:val="vi-VN"/>
        </w:rPr>
        <w:t> ngày 23 tháng 12 năm 2009 của Chính phủ sửa đổi, bổ sung một số điều của Nghị định số </w:t>
      </w:r>
      <w:hyperlink r:id="rId10" w:tgtFrame="_blank" w:tooltip="Nghị định 02/2003/NĐ-CP" w:history="1">
        <w:r w:rsidRPr="00DC77CF">
          <w:rPr>
            <w:i/>
            <w:iCs/>
            <w:color w:val="0E70C3"/>
            <w:sz w:val="28"/>
            <w:szCs w:val="28"/>
            <w:lang w:val="vi-VN"/>
          </w:rPr>
          <w:t>02/2003/NĐ-CP</w:t>
        </w:r>
      </w:hyperlink>
      <w:r w:rsidRPr="00DC77CF">
        <w:rPr>
          <w:i/>
          <w:iCs/>
          <w:color w:val="000000"/>
          <w:sz w:val="28"/>
          <w:szCs w:val="28"/>
          <w:lang w:val="vi-VN"/>
        </w:rPr>
        <w:t> ngày 14 tháng 01 năm 2003 của Chính phủ về phát tr</w:t>
      </w:r>
      <w:r w:rsidRPr="00DC77CF">
        <w:rPr>
          <w:i/>
          <w:iCs/>
          <w:color w:val="000000"/>
          <w:sz w:val="28"/>
          <w:szCs w:val="28"/>
        </w:rPr>
        <w:t>iể</w:t>
      </w:r>
      <w:r w:rsidRPr="00DC77CF">
        <w:rPr>
          <w:i/>
          <w:iCs/>
          <w:color w:val="000000"/>
          <w:sz w:val="28"/>
          <w:szCs w:val="28"/>
          <w:lang w:val="vi-VN"/>
        </w:rPr>
        <w:t>n và quản lý chợ;</w:t>
      </w:r>
    </w:p>
    <w:p w:rsidR="00DC77CF" w:rsidRPr="00DC77CF" w:rsidRDefault="00DC77CF" w:rsidP="003C3377">
      <w:pPr>
        <w:shd w:val="clear" w:color="auto" w:fill="FFFFFF"/>
        <w:spacing w:before="40"/>
        <w:ind w:firstLine="720"/>
        <w:jc w:val="both"/>
        <w:rPr>
          <w:color w:val="000000"/>
          <w:spacing w:val="-4"/>
          <w:sz w:val="28"/>
          <w:szCs w:val="28"/>
        </w:rPr>
      </w:pPr>
      <w:r w:rsidRPr="00DC77CF">
        <w:rPr>
          <w:i/>
          <w:iCs/>
          <w:color w:val="000000"/>
          <w:spacing w:val="-4"/>
          <w:sz w:val="28"/>
          <w:szCs w:val="28"/>
          <w:lang w:val="vi-VN"/>
        </w:rPr>
        <w:t>Căn cứ Nghị định số </w:t>
      </w:r>
      <w:hyperlink r:id="rId11" w:tgtFrame="_blank" w:tooltip="Nghị định 118/2015/NĐ-CP" w:history="1">
        <w:r w:rsidRPr="00DC77CF">
          <w:rPr>
            <w:i/>
            <w:iCs/>
            <w:color w:val="0E70C3"/>
            <w:spacing w:val="-4"/>
            <w:sz w:val="28"/>
            <w:szCs w:val="28"/>
            <w:lang w:val="vi-VN"/>
          </w:rPr>
          <w:t>118/2015/NĐ-CP</w:t>
        </w:r>
      </w:hyperlink>
      <w:r w:rsidRPr="00DC77CF">
        <w:rPr>
          <w:i/>
          <w:iCs/>
          <w:color w:val="000000"/>
          <w:spacing w:val="-4"/>
          <w:sz w:val="28"/>
          <w:szCs w:val="28"/>
          <w:lang w:val="vi-VN"/>
        </w:rPr>
        <w:t> ngày 12 tháng 11 n</w:t>
      </w:r>
      <w:r w:rsidRPr="00DC77CF">
        <w:rPr>
          <w:i/>
          <w:iCs/>
          <w:color w:val="000000"/>
          <w:spacing w:val="-4"/>
          <w:sz w:val="28"/>
          <w:szCs w:val="28"/>
        </w:rPr>
        <w:t>ă</w:t>
      </w:r>
      <w:r w:rsidRPr="00DC77CF">
        <w:rPr>
          <w:i/>
          <w:iCs/>
          <w:color w:val="000000"/>
          <w:spacing w:val="-4"/>
          <w:sz w:val="28"/>
          <w:szCs w:val="28"/>
          <w:lang w:val="vi-VN"/>
        </w:rPr>
        <w:t>m 2015 của Chính phủ quy định chi tiết và hướng dẫn thi hành một số điều của Luật Đầu tư;</w:t>
      </w:r>
    </w:p>
    <w:p w:rsidR="00DC77CF" w:rsidRPr="00DC77CF" w:rsidRDefault="00DC77CF" w:rsidP="003C3377">
      <w:pPr>
        <w:shd w:val="clear" w:color="auto" w:fill="FFFFFF"/>
        <w:spacing w:before="40"/>
        <w:ind w:firstLine="720"/>
        <w:jc w:val="both"/>
        <w:rPr>
          <w:color w:val="000000"/>
          <w:sz w:val="28"/>
          <w:szCs w:val="28"/>
        </w:rPr>
      </w:pPr>
      <w:r w:rsidRPr="00DC77CF">
        <w:rPr>
          <w:i/>
          <w:iCs/>
          <w:color w:val="000000"/>
          <w:sz w:val="28"/>
          <w:szCs w:val="28"/>
          <w:lang w:val="vi-VN"/>
        </w:rPr>
        <w:t>Căn cứ Nghị định số </w:t>
      </w:r>
      <w:hyperlink r:id="rId12" w:tgtFrame="_blank" w:tooltip="Nghị định 30/2015/NĐ-CP" w:history="1">
        <w:r w:rsidRPr="00DC77CF">
          <w:rPr>
            <w:i/>
            <w:iCs/>
            <w:color w:val="0E70C3"/>
            <w:sz w:val="28"/>
            <w:szCs w:val="28"/>
          </w:rPr>
          <w:t>25</w:t>
        </w:r>
        <w:r w:rsidRPr="00DC77CF">
          <w:rPr>
            <w:i/>
            <w:iCs/>
            <w:color w:val="0E70C3"/>
            <w:sz w:val="28"/>
            <w:szCs w:val="28"/>
            <w:lang w:val="vi-VN"/>
          </w:rPr>
          <w:t>/20</w:t>
        </w:r>
        <w:r w:rsidRPr="00DC77CF">
          <w:rPr>
            <w:i/>
            <w:iCs/>
            <w:color w:val="0E70C3"/>
            <w:sz w:val="28"/>
            <w:szCs w:val="28"/>
          </w:rPr>
          <w:t>20</w:t>
        </w:r>
        <w:r w:rsidRPr="00DC77CF">
          <w:rPr>
            <w:i/>
            <w:iCs/>
            <w:color w:val="0E70C3"/>
            <w:sz w:val="28"/>
            <w:szCs w:val="28"/>
            <w:lang w:val="vi-VN"/>
          </w:rPr>
          <w:t>/NĐ-CP</w:t>
        </w:r>
      </w:hyperlink>
      <w:r w:rsidRPr="00DC77CF">
        <w:rPr>
          <w:i/>
          <w:iCs/>
          <w:color w:val="000000"/>
          <w:sz w:val="28"/>
          <w:szCs w:val="28"/>
          <w:lang w:val="vi-VN"/>
        </w:rPr>
        <w:t xml:space="preserve"> ngày </w:t>
      </w:r>
      <w:r w:rsidRPr="00DC77CF">
        <w:rPr>
          <w:i/>
          <w:iCs/>
          <w:color w:val="000000"/>
          <w:sz w:val="28"/>
          <w:szCs w:val="28"/>
        </w:rPr>
        <w:t>28</w:t>
      </w:r>
      <w:r w:rsidRPr="00DC77CF">
        <w:rPr>
          <w:i/>
          <w:iCs/>
          <w:color w:val="000000"/>
          <w:sz w:val="28"/>
          <w:szCs w:val="28"/>
          <w:lang w:val="vi-VN"/>
        </w:rPr>
        <w:t xml:space="preserve"> tháng </w:t>
      </w:r>
      <w:r w:rsidRPr="00DC77CF">
        <w:rPr>
          <w:i/>
          <w:iCs/>
          <w:color w:val="000000"/>
          <w:sz w:val="28"/>
          <w:szCs w:val="28"/>
        </w:rPr>
        <w:t>02</w:t>
      </w:r>
      <w:r w:rsidRPr="00DC77CF">
        <w:rPr>
          <w:i/>
          <w:iCs/>
          <w:color w:val="000000"/>
          <w:sz w:val="28"/>
          <w:szCs w:val="28"/>
          <w:lang w:val="vi-VN"/>
        </w:rPr>
        <w:t xml:space="preserve"> năm 20</w:t>
      </w:r>
      <w:r w:rsidRPr="00DC77CF">
        <w:rPr>
          <w:i/>
          <w:iCs/>
          <w:color w:val="000000"/>
          <w:sz w:val="28"/>
          <w:szCs w:val="28"/>
        </w:rPr>
        <w:t>20</w:t>
      </w:r>
      <w:r w:rsidRPr="00DC77CF">
        <w:rPr>
          <w:i/>
          <w:iCs/>
          <w:color w:val="000000"/>
          <w:sz w:val="28"/>
          <w:szCs w:val="28"/>
          <w:lang w:val="vi-VN"/>
        </w:rPr>
        <w:t xml:space="preserve"> của Chính phủ quy định chi tiết và hướng dẫn th</w:t>
      </w:r>
      <w:r w:rsidRPr="00DC77CF">
        <w:rPr>
          <w:i/>
          <w:iCs/>
          <w:color w:val="000000"/>
          <w:sz w:val="28"/>
          <w:szCs w:val="28"/>
        </w:rPr>
        <w:t>i </w:t>
      </w:r>
      <w:r w:rsidRPr="00DC77CF">
        <w:rPr>
          <w:i/>
          <w:iCs/>
          <w:color w:val="000000"/>
          <w:sz w:val="28"/>
          <w:szCs w:val="28"/>
          <w:lang w:val="vi-VN"/>
        </w:rPr>
        <w:t>hành một số điều của Luật Đấu thầu về lựa chọn nhà đ</w:t>
      </w:r>
      <w:r w:rsidRPr="00DC77CF">
        <w:rPr>
          <w:i/>
          <w:iCs/>
          <w:color w:val="000000"/>
          <w:sz w:val="28"/>
          <w:szCs w:val="28"/>
        </w:rPr>
        <w:t>ầ</w:t>
      </w:r>
      <w:r w:rsidRPr="00DC77CF">
        <w:rPr>
          <w:i/>
          <w:iCs/>
          <w:color w:val="000000"/>
          <w:sz w:val="28"/>
          <w:szCs w:val="28"/>
          <w:lang w:val="vi-VN"/>
        </w:rPr>
        <w:t>u tư;</w:t>
      </w:r>
    </w:p>
    <w:p w:rsidR="00DC77CF" w:rsidRPr="00DC77CF" w:rsidRDefault="00DC77CF" w:rsidP="003C3377">
      <w:pPr>
        <w:shd w:val="clear" w:color="auto" w:fill="FFFFFF"/>
        <w:spacing w:before="40"/>
        <w:ind w:firstLine="720"/>
        <w:jc w:val="both"/>
        <w:rPr>
          <w:color w:val="000000"/>
          <w:sz w:val="28"/>
          <w:szCs w:val="28"/>
        </w:rPr>
      </w:pPr>
      <w:r w:rsidRPr="00DC77CF">
        <w:rPr>
          <w:i/>
          <w:iCs/>
          <w:color w:val="000000"/>
          <w:sz w:val="28"/>
          <w:szCs w:val="28"/>
          <w:lang w:val="vi-VN"/>
        </w:rPr>
        <w:t>Theo đề nghị của G</w:t>
      </w:r>
      <w:r w:rsidRPr="00DC77CF">
        <w:rPr>
          <w:i/>
          <w:iCs/>
          <w:color w:val="000000"/>
          <w:sz w:val="28"/>
          <w:szCs w:val="28"/>
        </w:rPr>
        <w:t>i</w:t>
      </w:r>
      <w:r w:rsidRPr="00DC77CF">
        <w:rPr>
          <w:i/>
          <w:iCs/>
          <w:color w:val="000000"/>
          <w:sz w:val="28"/>
          <w:szCs w:val="28"/>
          <w:lang w:val="vi-VN"/>
        </w:rPr>
        <w:t>ám đốc Sở Công Thương tại Tờ trình số /TTr-SCT ngày  tháng  năm 20</w:t>
      </w:r>
      <w:r w:rsidRPr="00DC77CF">
        <w:rPr>
          <w:i/>
          <w:iCs/>
          <w:color w:val="000000"/>
          <w:sz w:val="28"/>
          <w:szCs w:val="28"/>
        </w:rPr>
        <w:t>20</w:t>
      </w:r>
      <w:r w:rsidRPr="00DC77CF">
        <w:rPr>
          <w:i/>
          <w:iCs/>
          <w:color w:val="000000"/>
          <w:sz w:val="28"/>
          <w:szCs w:val="28"/>
          <w:lang w:val="vi-VN"/>
        </w:rPr>
        <w:t>.</w:t>
      </w:r>
    </w:p>
    <w:p w:rsidR="00DC77CF" w:rsidRPr="00DC77CF" w:rsidRDefault="00DC77CF" w:rsidP="003C3377">
      <w:pPr>
        <w:shd w:val="clear" w:color="auto" w:fill="FFFFFF"/>
        <w:spacing w:before="40"/>
        <w:jc w:val="center"/>
        <w:rPr>
          <w:color w:val="000000"/>
          <w:sz w:val="28"/>
          <w:szCs w:val="28"/>
        </w:rPr>
      </w:pPr>
      <w:r w:rsidRPr="00DC77CF">
        <w:rPr>
          <w:b/>
          <w:bCs/>
          <w:color w:val="000000"/>
          <w:sz w:val="28"/>
          <w:szCs w:val="28"/>
          <w:lang w:val="vi-VN"/>
        </w:rPr>
        <w:t>QUYẾT ĐỊNH:</w:t>
      </w:r>
    </w:p>
    <w:p w:rsidR="00DC77CF" w:rsidRPr="00DC77CF" w:rsidRDefault="00DC77CF" w:rsidP="003C3377">
      <w:pPr>
        <w:spacing w:before="40"/>
        <w:ind w:firstLine="720"/>
        <w:jc w:val="both"/>
        <w:rPr>
          <w:color w:val="000000"/>
          <w:sz w:val="28"/>
          <w:szCs w:val="28"/>
        </w:rPr>
      </w:pPr>
      <w:r w:rsidRPr="00DC77CF">
        <w:rPr>
          <w:b/>
          <w:bCs/>
          <w:color w:val="000000"/>
          <w:sz w:val="28"/>
          <w:szCs w:val="28"/>
        </w:rPr>
        <w:t>Điều 1.</w:t>
      </w:r>
      <w:r w:rsidRPr="00DC77CF">
        <w:rPr>
          <w:color w:val="000000"/>
          <w:sz w:val="28"/>
          <w:szCs w:val="28"/>
        </w:rPr>
        <w:t xml:space="preserve"> Sửa đổi, bổ sung một số điều của </w:t>
      </w:r>
      <w:r w:rsidRPr="00DC77CF">
        <w:rPr>
          <w:spacing w:val="-4"/>
          <w:sz w:val="28"/>
          <w:szCs w:val="28"/>
        </w:rPr>
        <w:t>của Quy định về phát triển và quản lý chợ trên địa bàn tỉnh Bắc Giang ban hành kèm theo Quyết định số 38/2017/QĐ-UBND ngày 15/11/2017 của UBND tỉnh Bắc Giang</w:t>
      </w:r>
      <w:r w:rsidRPr="00DC77CF">
        <w:rPr>
          <w:color w:val="000000"/>
          <w:sz w:val="28"/>
          <w:szCs w:val="28"/>
        </w:rPr>
        <w:t xml:space="preserve"> như sau:</w:t>
      </w:r>
    </w:p>
    <w:p w:rsidR="00DC77CF" w:rsidRPr="00DC77CF" w:rsidRDefault="00DC77CF" w:rsidP="003C3377">
      <w:pPr>
        <w:spacing w:before="40"/>
        <w:jc w:val="both"/>
        <w:rPr>
          <w:b/>
          <w:color w:val="000000"/>
          <w:sz w:val="28"/>
          <w:szCs w:val="28"/>
        </w:rPr>
      </w:pPr>
      <w:r w:rsidRPr="00DC77CF">
        <w:rPr>
          <w:b/>
          <w:bCs/>
          <w:color w:val="000000"/>
          <w:sz w:val="28"/>
          <w:szCs w:val="28"/>
        </w:rPr>
        <w:t xml:space="preserve">1. Sửa đổi </w:t>
      </w:r>
      <w:r w:rsidRPr="00DC77CF">
        <w:rPr>
          <w:b/>
          <w:sz w:val="28"/>
          <w:szCs w:val="28"/>
        </w:rPr>
        <w:t xml:space="preserve">Khoản 1, Khoản 2, Khoản 3 Điều 3 </w:t>
      </w:r>
      <w:r w:rsidRPr="00DC77CF">
        <w:rPr>
          <w:b/>
          <w:bCs/>
          <w:color w:val="000000"/>
          <w:sz w:val="28"/>
          <w:szCs w:val="28"/>
        </w:rPr>
        <w:t>như sau:</w:t>
      </w:r>
    </w:p>
    <w:p w:rsidR="00DC77CF" w:rsidRPr="00DC77CF" w:rsidRDefault="00DC77CF" w:rsidP="003C3377">
      <w:pPr>
        <w:shd w:val="clear" w:color="auto" w:fill="FFFFFF"/>
        <w:spacing w:before="40"/>
        <w:jc w:val="both"/>
        <w:rPr>
          <w:color w:val="000000"/>
          <w:spacing w:val="-4"/>
          <w:sz w:val="28"/>
          <w:szCs w:val="28"/>
        </w:rPr>
      </w:pPr>
      <w:r w:rsidRPr="00DC77CF">
        <w:rPr>
          <w:color w:val="000000"/>
          <w:sz w:val="28"/>
          <w:szCs w:val="28"/>
        </w:rPr>
        <w:t>“</w:t>
      </w:r>
      <w:r w:rsidRPr="00DC77CF">
        <w:rPr>
          <w:color w:val="000000"/>
          <w:spacing w:val="-4"/>
          <w:sz w:val="28"/>
          <w:szCs w:val="28"/>
        </w:rPr>
        <w:t xml:space="preserve">1. </w:t>
      </w:r>
      <w:r w:rsidRPr="00DC77CF">
        <w:rPr>
          <w:color w:val="000000"/>
          <w:spacing w:val="-4"/>
          <w:sz w:val="28"/>
          <w:szCs w:val="28"/>
          <w:lang w:val="vi-VN"/>
        </w:rPr>
        <w:t xml:space="preserve">Căn cứ Quy hoạch phát triển mạng lưới chợ của </w:t>
      </w:r>
      <w:r w:rsidRPr="00DC77CF">
        <w:rPr>
          <w:color w:val="000000"/>
          <w:spacing w:val="-4"/>
          <w:sz w:val="28"/>
          <w:szCs w:val="28"/>
        </w:rPr>
        <w:t>tỉnh</w:t>
      </w:r>
      <w:r w:rsidRPr="00DC77CF">
        <w:rPr>
          <w:color w:val="000000"/>
          <w:spacing w:val="-4"/>
          <w:sz w:val="28"/>
          <w:szCs w:val="28"/>
          <w:lang w:val="vi-VN"/>
        </w:rPr>
        <w:t xml:space="preserve"> và nhu cầu phát triển kinh tế - xã hội trên địa bàn, </w:t>
      </w:r>
      <w:r w:rsidRPr="00DC77CF">
        <w:rPr>
          <w:color w:val="000000"/>
          <w:spacing w:val="-4"/>
          <w:sz w:val="28"/>
          <w:szCs w:val="28"/>
        </w:rPr>
        <w:t>UBND các huyện, thành phố</w:t>
      </w:r>
      <w:r w:rsidRPr="00DC77CF">
        <w:rPr>
          <w:color w:val="000000"/>
          <w:spacing w:val="-4"/>
          <w:sz w:val="28"/>
          <w:szCs w:val="28"/>
          <w:lang w:val="vi-VN"/>
        </w:rPr>
        <w:t xml:space="preserve"> lập kế hoạch đầu tư xây dựng </w:t>
      </w:r>
      <w:r w:rsidRPr="00DC77CF">
        <w:rPr>
          <w:color w:val="000000"/>
          <w:spacing w:val="-4"/>
          <w:sz w:val="28"/>
          <w:szCs w:val="28"/>
          <w:lang w:val="vi-VN"/>
        </w:rPr>
        <w:lastRenderedPageBreak/>
        <w:t>mới, cải tạo, nâng cấp chợ cho từng giai đoạn 5 năm và hàng năm đối với tất cả các hạng chợ trên địa bàn.</w:t>
      </w:r>
    </w:p>
    <w:p w:rsidR="00DC77CF" w:rsidRPr="00DC77CF" w:rsidRDefault="00DC77CF" w:rsidP="003C3377">
      <w:pPr>
        <w:spacing w:before="40"/>
        <w:jc w:val="both"/>
        <w:rPr>
          <w:color w:val="000000"/>
          <w:sz w:val="28"/>
          <w:szCs w:val="28"/>
        </w:rPr>
      </w:pPr>
      <w:r w:rsidRPr="00DC77CF">
        <w:rPr>
          <w:color w:val="000000"/>
          <w:sz w:val="28"/>
          <w:szCs w:val="28"/>
        </w:rPr>
        <w:t xml:space="preserve">2. </w:t>
      </w:r>
      <w:r w:rsidRPr="00DC77CF">
        <w:rPr>
          <w:color w:val="000000"/>
          <w:sz w:val="28"/>
          <w:szCs w:val="28"/>
          <w:lang w:val="vi-VN"/>
        </w:rPr>
        <w:t>Đối với các chợ đầu tư xây dựng sử dụng vốn ngân sách nhà nước</w:t>
      </w:r>
      <w:r w:rsidR="00977EDA">
        <w:rPr>
          <w:color w:val="000000"/>
          <w:sz w:val="28"/>
          <w:szCs w:val="28"/>
        </w:rPr>
        <w:t xml:space="preserve"> </w:t>
      </w:r>
      <w:r w:rsidRPr="00DC77CF">
        <w:rPr>
          <w:color w:val="000000"/>
          <w:sz w:val="28"/>
          <w:szCs w:val="28"/>
          <w:lang w:val="vi-VN"/>
        </w:rPr>
        <w:t>(bao gồm cả xây dựng mới, xây dựng lại, cải tạo nâng cấp)</w:t>
      </w:r>
    </w:p>
    <w:p w:rsidR="00DC77CF" w:rsidRPr="00DC77CF" w:rsidRDefault="00DC77CF" w:rsidP="003C3377">
      <w:pPr>
        <w:spacing w:before="40"/>
        <w:jc w:val="both"/>
        <w:rPr>
          <w:color w:val="000000"/>
          <w:sz w:val="28"/>
          <w:szCs w:val="28"/>
        </w:rPr>
      </w:pPr>
      <w:r w:rsidRPr="00DC77CF">
        <w:rPr>
          <w:color w:val="000000"/>
          <w:sz w:val="28"/>
          <w:szCs w:val="28"/>
        </w:rPr>
        <w:t>a) Đối với chợ đầu mối nông sản</w:t>
      </w:r>
      <w:r w:rsidR="00766265">
        <w:rPr>
          <w:color w:val="000000"/>
          <w:sz w:val="28"/>
          <w:szCs w:val="28"/>
        </w:rPr>
        <w:t xml:space="preserve">, </w:t>
      </w:r>
      <w:r w:rsidR="00A75049">
        <w:rPr>
          <w:color w:val="000000"/>
          <w:sz w:val="28"/>
          <w:szCs w:val="28"/>
        </w:rPr>
        <w:t>thực phẩm</w:t>
      </w:r>
      <w:r w:rsidRPr="00DC77CF">
        <w:rPr>
          <w:color w:val="000000"/>
          <w:sz w:val="28"/>
          <w:szCs w:val="28"/>
        </w:rPr>
        <w:t xml:space="preserve"> thuộc thẩm quyền quyết định của UBND tỉnh.</w:t>
      </w:r>
    </w:p>
    <w:p w:rsidR="00DC77CF" w:rsidRPr="00DC77CF" w:rsidRDefault="00DC77CF" w:rsidP="003C3377">
      <w:pPr>
        <w:spacing w:before="40"/>
        <w:jc w:val="both"/>
        <w:rPr>
          <w:color w:val="000000"/>
          <w:sz w:val="28"/>
          <w:szCs w:val="28"/>
        </w:rPr>
      </w:pPr>
      <w:r w:rsidRPr="00DC77CF">
        <w:rPr>
          <w:color w:val="000000"/>
          <w:sz w:val="28"/>
          <w:szCs w:val="28"/>
        </w:rPr>
        <w:t>b) Đối với chợ hạng 2, hạng 3 ở địa bàn nông thôn, miền núi thuộc thẩm quyền quyết định của UBND cấp huyện.</w:t>
      </w:r>
    </w:p>
    <w:p w:rsidR="00DC77CF" w:rsidRPr="00DC77CF" w:rsidRDefault="00DC77CF" w:rsidP="003C3377">
      <w:pPr>
        <w:spacing w:before="40"/>
        <w:jc w:val="both"/>
        <w:rPr>
          <w:color w:val="000000"/>
          <w:sz w:val="28"/>
          <w:szCs w:val="28"/>
        </w:rPr>
      </w:pPr>
      <w:r w:rsidRPr="00DC77CF">
        <w:rPr>
          <w:color w:val="000000"/>
          <w:sz w:val="28"/>
          <w:szCs w:val="28"/>
        </w:rPr>
        <w:t xml:space="preserve">3. </w:t>
      </w:r>
      <w:r w:rsidRPr="00DC77CF">
        <w:rPr>
          <w:color w:val="000000"/>
          <w:sz w:val="28"/>
          <w:szCs w:val="28"/>
          <w:lang w:val="vi-VN"/>
        </w:rPr>
        <w:t>Đối với các chợ đầu tư bằng nguồn vốn ngoài ngân sách nhà nước:</w:t>
      </w:r>
    </w:p>
    <w:p w:rsidR="00DC77CF" w:rsidRPr="00DC77CF" w:rsidRDefault="00DC77CF" w:rsidP="003C3377">
      <w:pPr>
        <w:shd w:val="clear" w:color="auto" w:fill="FFFFFF"/>
        <w:spacing w:before="40"/>
        <w:jc w:val="both"/>
        <w:rPr>
          <w:color w:val="000000"/>
          <w:sz w:val="28"/>
          <w:szCs w:val="28"/>
        </w:rPr>
      </w:pPr>
      <w:r w:rsidRPr="00DC77CF">
        <w:rPr>
          <w:color w:val="000000"/>
          <w:sz w:val="28"/>
          <w:szCs w:val="28"/>
          <w:lang w:val="vi-VN"/>
        </w:rPr>
        <w:t>a) Đối với các chợ đầu tư xây dựng mới: Tổ chức đấu thầu, lựa chọn nhà đầu tư xây dựng, quản lý, kinh doanh, khai thác chợ thực hiện theo quy định của Luật đầu tư; Nghị định số </w:t>
      </w:r>
      <w:hyperlink r:id="rId13" w:tgtFrame="_blank" w:tooltip="Nghị định 118/2015/NĐ-CP" w:history="1">
        <w:r w:rsidRPr="00837B3F">
          <w:rPr>
            <w:color w:val="0E70C3"/>
            <w:sz w:val="28"/>
            <w:szCs w:val="28"/>
            <w:u w:val="single"/>
          </w:rPr>
          <w:t>25/2</w:t>
        </w:r>
      </w:hyperlink>
      <w:r w:rsidRPr="00DC77CF">
        <w:rPr>
          <w:sz w:val="28"/>
          <w:szCs w:val="28"/>
        </w:rPr>
        <w:t>020/NĐ-CP</w:t>
      </w:r>
      <w:r w:rsidRPr="00DC77CF">
        <w:rPr>
          <w:color w:val="000000"/>
          <w:sz w:val="28"/>
          <w:szCs w:val="28"/>
          <w:lang w:val="vi-VN"/>
        </w:rPr>
        <w:t xml:space="preserve"> ngày </w:t>
      </w:r>
      <w:r w:rsidRPr="00DC77CF">
        <w:rPr>
          <w:color w:val="000000"/>
          <w:sz w:val="28"/>
          <w:szCs w:val="28"/>
        </w:rPr>
        <w:t>28</w:t>
      </w:r>
      <w:r w:rsidRPr="00DC77CF">
        <w:rPr>
          <w:color w:val="000000"/>
          <w:sz w:val="28"/>
          <w:szCs w:val="28"/>
          <w:lang w:val="vi-VN"/>
        </w:rPr>
        <w:t xml:space="preserve"> tháng </w:t>
      </w:r>
      <w:r w:rsidRPr="00DC77CF">
        <w:rPr>
          <w:color w:val="000000"/>
          <w:sz w:val="28"/>
          <w:szCs w:val="28"/>
        </w:rPr>
        <w:t>02</w:t>
      </w:r>
      <w:r w:rsidRPr="00DC77CF">
        <w:rPr>
          <w:color w:val="000000"/>
          <w:sz w:val="28"/>
          <w:szCs w:val="28"/>
          <w:lang w:val="vi-VN"/>
        </w:rPr>
        <w:t xml:space="preserve"> năm 20</w:t>
      </w:r>
      <w:r w:rsidRPr="00DC77CF">
        <w:rPr>
          <w:color w:val="000000"/>
          <w:sz w:val="28"/>
          <w:szCs w:val="28"/>
        </w:rPr>
        <w:t>20</w:t>
      </w:r>
      <w:r w:rsidRPr="00DC77CF">
        <w:rPr>
          <w:color w:val="000000"/>
          <w:sz w:val="28"/>
          <w:szCs w:val="28"/>
          <w:lang w:val="vi-VN"/>
        </w:rPr>
        <w:t xml:space="preserve"> của Chính phủ </w:t>
      </w:r>
      <w:r w:rsidRPr="00DC77CF">
        <w:rPr>
          <w:bCs/>
          <w:color w:val="000000"/>
          <w:sz w:val="28"/>
          <w:szCs w:val="28"/>
          <w:lang w:val="vi-VN"/>
        </w:rPr>
        <w:t>Quy định chi tiết thi hành một số điều củaLuật Đấu thầu về lựa chọn nhà đầu t</w:t>
      </w:r>
      <w:r w:rsidRPr="00DC77CF">
        <w:rPr>
          <w:bCs/>
          <w:color w:val="000000"/>
          <w:sz w:val="28"/>
          <w:szCs w:val="28"/>
        </w:rPr>
        <w:t xml:space="preserve">ư </w:t>
      </w:r>
      <w:r w:rsidRPr="00DC77CF">
        <w:rPr>
          <w:color w:val="000000"/>
          <w:sz w:val="28"/>
          <w:szCs w:val="28"/>
          <w:lang w:val="vi-VN"/>
        </w:rPr>
        <w:t>và quy định của Ủy ban nhân dân tỉnh về trình tự, thủ tục thực hiện các dự án đầu tư bên ngoài các khu công nghiệp trên địa bàn tỉnh Bắc Giang.</w:t>
      </w:r>
    </w:p>
    <w:p w:rsidR="00DC77CF" w:rsidRPr="00DC77CF" w:rsidRDefault="00DC77CF" w:rsidP="003C3377">
      <w:pPr>
        <w:shd w:val="clear" w:color="auto" w:fill="FFFFFF"/>
        <w:spacing w:before="40"/>
        <w:jc w:val="both"/>
        <w:rPr>
          <w:color w:val="000000"/>
          <w:spacing w:val="-4"/>
          <w:sz w:val="28"/>
          <w:szCs w:val="28"/>
        </w:rPr>
      </w:pPr>
      <w:r w:rsidRPr="00DC77CF">
        <w:rPr>
          <w:color w:val="000000"/>
          <w:spacing w:val="-4"/>
          <w:sz w:val="28"/>
          <w:szCs w:val="28"/>
          <w:lang w:val="vi-VN"/>
        </w:rPr>
        <w:t>b) Đối với các dự án đầu tư xây dựng lại, cải tạo, nâng cấp chợ: Đơn vị đang quản lý, kinh doanh, khai thác chợ (doanh nghiệp, hợp tác xã hoặc ban quản lý chợ) đủ điều kiện theo quy định là chủ đầu tư thực hiện việc đầu tư xây dựng lại, cải tạo, nâng cấp chợ để đáp ứng nhu cầu mua bán của nhân dân, đảm bảo vệ sinh an toàn thực phẩm, phòng chống cháy nổ, vệ sinh môi trường, văn minh thương mại phù hợp với tình hình phát triển của địa phương</w:t>
      </w:r>
      <w:r w:rsidRPr="00DC77CF">
        <w:rPr>
          <w:color w:val="000000"/>
          <w:spacing w:val="-4"/>
          <w:sz w:val="28"/>
          <w:szCs w:val="28"/>
        </w:rPr>
        <w:t>.</w:t>
      </w:r>
      <w:r w:rsidRPr="00DC77CF">
        <w:rPr>
          <w:color w:val="000000"/>
          <w:sz w:val="28"/>
          <w:szCs w:val="28"/>
        </w:rPr>
        <w:t xml:space="preserve"> ”</w:t>
      </w:r>
    </w:p>
    <w:p w:rsidR="00DC77CF" w:rsidRPr="00DC77CF" w:rsidRDefault="00DC77CF" w:rsidP="003C3377">
      <w:pPr>
        <w:spacing w:before="40"/>
        <w:jc w:val="both"/>
        <w:rPr>
          <w:color w:val="000000"/>
          <w:sz w:val="28"/>
          <w:szCs w:val="28"/>
        </w:rPr>
      </w:pPr>
      <w:r w:rsidRPr="00DC77CF">
        <w:rPr>
          <w:b/>
          <w:bCs/>
          <w:color w:val="000000"/>
          <w:sz w:val="28"/>
          <w:szCs w:val="28"/>
        </w:rPr>
        <w:t>2. Điều 5 được sửa đổi như sau:</w:t>
      </w:r>
    </w:p>
    <w:p w:rsidR="00DC77CF" w:rsidRPr="00DC77CF" w:rsidRDefault="00DC77CF" w:rsidP="003C3377">
      <w:pPr>
        <w:shd w:val="clear" w:color="auto" w:fill="FFFFFF"/>
        <w:spacing w:before="40"/>
        <w:jc w:val="both"/>
        <w:rPr>
          <w:color w:val="000000"/>
          <w:sz w:val="28"/>
          <w:szCs w:val="28"/>
        </w:rPr>
      </w:pPr>
      <w:r w:rsidRPr="00DC77CF">
        <w:rPr>
          <w:color w:val="000000"/>
          <w:sz w:val="28"/>
          <w:szCs w:val="28"/>
        </w:rPr>
        <w:t>“</w:t>
      </w:r>
      <w:r w:rsidRPr="00DC77CF">
        <w:rPr>
          <w:color w:val="000000"/>
          <w:sz w:val="28"/>
          <w:szCs w:val="28"/>
          <w:lang w:val="vi-VN"/>
        </w:rPr>
        <w:t xml:space="preserve">1. Các tổ chức kinh doanh, khai thác, quản lý chợ trên địa bàn </w:t>
      </w:r>
      <w:r w:rsidRPr="00DC77CF">
        <w:rPr>
          <w:color w:val="000000"/>
          <w:sz w:val="28"/>
          <w:szCs w:val="28"/>
        </w:rPr>
        <w:t>tỉnh</w:t>
      </w:r>
      <w:r w:rsidRPr="00DC77CF">
        <w:rPr>
          <w:color w:val="000000"/>
          <w:sz w:val="28"/>
          <w:szCs w:val="28"/>
          <w:lang w:val="vi-VN"/>
        </w:rPr>
        <w:t xml:space="preserve"> bao gồm: Doanh nghiệp, hợp tác xã hoặc Ban quản lý</w:t>
      </w:r>
      <w:r w:rsidRPr="00DC77CF">
        <w:rPr>
          <w:color w:val="000000"/>
          <w:sz w:val="28"/>
          <w:szCs w:val="28"/>
        </w:rPr>
        <w:t>, tổ quản lý</w:t>
      </w:r>
      <w:r w:rsidRPr="00DC77CF">
        <w:rPr>
          <w:color w:val="000000"/>
          <w:sz w:val="28"/>
          <w:szCs w:val="28"/>
          <w:lang w:val="vi-VN"/>
        </w:rPr>
        <w:t xml:space="preserve"> chợ do </w:t>
      </w:r>
      <w:r w:rsidRPr="00DC77CF">
        <w:rPr>
          <w:color w:val="000000"/>
          <w:sz w:val="28"/>
          <w:szCs w:val="28"/>
        </w:rPr>
        <w:t>UBND</w:t>
      </w:r>
      <w:r w:rsidRPr="00DC77CF">
        <w:rPr>
          <w:color w:val="000000"/>
          <w:sz w:val="28"/>
          <w:szCs w:val="28"/>
          <w:lang w:val="vi-VN"/>
        </w:rPr>
        <w:t xml:space="preserve"> cấp có thẩm quyền thành lập hoặc công nhận.</w:t>
      </w:r>
    </w:p>
    <w:p w:rsidR="00DC77CF" w:rsidRPr="00DC77CF" w:rsidRDefault="00DC77CF" w:rsidP="003C3377">
      <w:pPr>
        <w:shd w:val="clear" w:color="auto" w:fill="FFFFFF"/>
        <w:spacing w:before="40"/>
        <w:jc w:val="both"/>
        <w:rPr>
          <w:color w:val="000000"/>
          <w:sz w:val="28"/>
          <w:szCs w:val="28"/>
        </w:rPr>
      </w:pPr>
      <w:r w:rsidRPr="00DC77CF">
        <w:rPr>
          <w:color w:val="000000"/>
          <w:sz w:val="28"/>
          <w:szCs w:val="28"/>
          <w:lang w:val="vi-VN"/>
        </w:rPr>
        <w:t>2. Đối với các chợ xây dựng mới, xây dựng lại: Tổ chức quản lý kinh doanh khai thác chợ là chủ đầu tư chợ hoặc là đơn vị được lựa chọn trong quyết định phê duyệt dự án của cơ quan có thẩm quyền.</w:t>
      </w:r>
    </w:p>
    <w:p w:rsidR="00DC77CF" w:rsidRPr="00DC77CF" w:rsidRDefault="00DC77CF" w:rsidP="003C3377">
      <w:pPr>
        <w:shd w:val="clear" w:color="auto" w:fill="FFFFFF"/>
        <w:spacing w:before="40"/>
        <w:jc w:val="both"/>
        <w:rPr>
          <w:color w:val="000000"/>
          <w:sz w:val="28"/>
          <w:szCs w:val="28"/>
        </w:rPr>
      </w:pPr>
      <w:r w:rsidRPr="00DC77CF">
        <w:rPr>
          <w:color w:val="000000"/>
          <w:sz w:val="28"/>
          <w:szCs w:val="28"/>
          <w:lang w:val="vi-VN"/>
        </w:rPr>
        <w:t>3. Đối với các chợ đang hoạt động:</w:t>
      </w:r>
    </w:p>
    <w:p w:rsidR="00DC77CF" w:rsidRPr="00DC77CF" w:rsidRDefault="00DC77CF" w:rsidP="003C3377">
      <w:pPr>
        <w:shd w:val="clear" w:color="auto" w:fill="FFFFFF"/>
        <w:spacing w:before="40"/>
        <w:jc w:val="both"/>
        <w:rPr>
          <w:color w:val="000000"/>
          <w:sz w:val="28"/>
          <w:szCs w:val="28"/>
        </w:rPr>
      </w:pPr>
      <w:r w:rsidRPr="00DC77CF">
        <w:rPr>
          <w:color w:val="000000"/>
          <w:sz w:val="28"/>
          <w:szCs w:val="28"/>
          <w:lang w:val="vi-VN"/>
        </w:rPr>
        <w:t>a) Chợ do doanh nghiệp, hợp tác xã đầu tư xây dựng: việc tổ chức kinh doanh, khai thác và quản lý chợ, thực hiện theo quy định tại Điều 9, Nghị định số </w:t>
      </w:r>
      <w:hyperlink r:id="rId14" w:tgtFrame="_blank" w:tooltip="Nghị định 02/2003/NĐ-CP" w:history="1">
        <w:r w:rsidRPr="00DC77CF">
          <w:rPr>
            <w:color w:val="0E70C3"/>
            <w:sz w:val="28"/>
            <w:szCs w:val="28"/>
            <w:lang w:val="vi-VN"/>
          </w:rPr>
          <w:t>02/2003/NĐ-CP</w:t>
        </w:r>
      </w:hyperlink>
      <w:r w:rsidRPr="00DC77CF">
        <w:rPr>
          <w:color w:val="000000"/>
          <w:sz w:val="28"/>
          <w:szCs w:val="28"/>
          <w:lang w:val="vi-VN"/>
        </w:rPr>
        <w:t> và các quy định pháp luật có l</w:t>
      </w:r>
      <w:r w:rsidRPr="00DC77CF">
        <w:rPr>
          <w:color w:val="000000"/>
          <w:sz w:val="28"/>
          <w:szCs w:val="28"/>
        </w:rPr>
        <w:t>i</w:t>
      </w:r>
      <w:r w:rsidRPr="00DC77CF">
        <w:rPr>
          <w:color w:val="000000"/>
          <w:sz w:val="28"/>
          <w:szCs w:val="28"/>
          <w:lang w:val="vi-VN"/>
        </w:rPr>
        <w:t>ên quan.;</w:t>
      </w:r>
    </w:p>
    <w:p w:rsidR="00DC77CF" w:rsidRPr="002563A3" w:rsidRDefault="00DC77CF" w:rsidP="003C3377">
      <w:pPr>
        <w:shd w:val="clear" w:color="auto" w:fill="FFFFFF"/>
        <w:spacing w:before="40"/>
        <w:jc w:val="both"/>
        <w:rPr>
          <w:color w:val="000000"/>
          <w:sz w:val="28"/>
          <w:szCs w:val="28"/>
        </w:rPr>
      </w:pPr>
      <w:r w:rsidRPr="002563A3">
        <w:rPr>
          <w:color w:val="000000"/>
          <w:sz w:val="28"/>
          <w:szCs w:val="28"/>
          <w:lang w:val="vi-VN"/>
        </w:rPr>
        <w:t xml:space="preserve">b) Chợ đang hoạt động do Ban quản lý, Tổ quản lý chợ: Thực hiện chuyển đổi mô hình quản lý, kinh doanh khai thác chợ theo quy định tại </w:t>
      </w:r>
      <w:r w:rsidR="00971BB7" w:rsidRPr="00971BB7">
        <w:rPr>
          <w:sz w:val="28"/>
          <w:szCs w:val="28"/>
          <w:lang w:val="vi-VN"/>
        </w:rPr>
        <w:t>Chương </w:t>
      </w:r>
      <w:r w:rsidR="00971BB7" w:rsidRPr="00971BB7">
        <w:rPr>
          <w:sz w:val="28"/>
          <w:szCs w:val="28"/>
        </w:rPr>
        <w:t>III </w:t>
      </w:r>
      <w:r w:rsidR="00971BB7" w:rsidRPr="00971BB7">
        <w:rPr>
          <w:sz w:val="28"/>
          <w:szCs w:val="28"/>
          <w:lang w:val="vi-VN"/>
        </w:rPr>
        <w:t xml:space="preserve">của Quy định </w:t>
      </w:r>
      <w:r w:rsidR="00971BB7" w:rsidRPr="00971BB7">
        <w:rPr>
          <w:sz w:val="28"/>
          <w:szCs w:val="28"/>
        </w:rPr>
        <w:t>ban hành kèm theo</w:t>
      </w:r>
      <w:r w:rsidR="00971BB7" w:rsidRPr="00DC77CF">
        <w:rPr>
          <w:b/>
          <w:spacing w:val="-4"/>
          <w:sz w:val="26"/>
          <w:szCs w:val="26"/>
        </w:rPr>
        <w:t xml:space="preserve"> </w:t>
      </w:r>
      <w:r w:rsidR="005D1981" w:rsidRPr="00B57B11">
        <w:rPr>
          <w:spacing w:val="-4"/>
          <w:sz w:val="28"/>
          <w:szCs w:val="28"/>
        </w:rPr>
        <w:t>Quyết định số 38/2017/QĐ-UBND</w:t>
      </w:r>
      <w:r w:rsidRPr="00B57B11">
        <w:rPr>
          <w:color w:val="000000"/>
          <w:sz w:val="28"/>
          <w:szCs w:val="28"/>
        </w:rPr>
        <w:t>.”</w:t>
      </w:r>
    </w:p>
    <w:p w:rsidR="00DC77CF" w:rsidRPr="00DC77CF" w:rsidRDefault="00DC77CF" w:rsidP="003C3377">
      <w:pPr>
        <w:spacing w:before="40"/>
        <w:jc w:val="both"/>
        <w:rPr>
          <w:color w:val="000000"/>
          <w:sz w:val="28"/>
          <w:szCs w:val="28"/>
        </w:rPr>
      </w:pPr>
      <w:r w:rsidRPr="00DC77CF">
        <w:rPr>
          <w:b/>
          <w:bCs/>
          <w:color w:val="000000"/>
          <w:sz w:val="28"/>
          <w:szCs w:val="28"/>
        </w:rPr>
        <w:t>3. Khoản 2 Điều 10 được sửa đổi, bổ sung như sau:</w:t>
      </w:r>
    </w:p>
    <w:p w:rsidR="00DC77CF" w:rsidRPr="00DC77CF" w:rsidRDefault="00DC77CF" w:rsidP="003C3377">
      <w:pPr>
        <w:shd w:val="clear" w:color="auto" w:fill="FFFFFF"/>
        <w:spacing w:before="40"/>
        <w:jc w:val="both"/>
        <w:rPr>
          <w:color w:val="000000"/>
          <w:sz w:val="28"/>
          <w:szCs w:val="28"/>
        </w:rPr>
      </w:pPr>
      <w:r w:rsidRPr="00DC77CF">
        <w:rPr>
          <w:color w:val="000000"/>
          <w:sz w:val="28"/>
          <w:szCs w:val="28"/>
        </w:rPr>
        <w:t xml:space="preserve">“c) </w:t>
      </w:r>
      <w:r w:rsidRPr="00DC77CF">
        <w:rPr>
          <w:color w:val="000000"/>
          <w:sz w:val="28"/>
          <w:szCs w:val="28"/>
          <w:lang w:val="vi-VN"/>
        </w:rPr>
        <w:t xml:space="preserve">Khuyến khích việc chuyển đổi mô hình tổ chức kinh doanh, khai thác và quản lý chợ theo hình thức đấu </w:t>
      </w:r>
      <w:r w:rsidRPr="00DC77CF">
        <w:rPr>
          <w:color w:val="000000"/>
          <w:sz w:val="28"/>
          <w:szCs w:val="28"/>
        </w:rPr>
        <w:t>giá</w:t>
      </w:r>
      <w:r w:rsidR="00475178">
        <w:rPr>
          <w:color w:val="000000"/>
          <w:sz w:val="28"/>
          <w:szCs w:val="28"/>
        </w:rPr>
        <w:t xml:space="preserve"> </w:t>
      </w:r>
      <w:r w:rsidRPr="00DC77CF">
        <w:rPr>
          <w:color w:val="000000"/>
          <w:sz w:val="28"/>
          <w:szCs w:val="28"/>
          <w:lang w:val="vi-VN"/>
        </w:rPr>
        <w:t>để lựa chọn doanh nghiệp, hợp tác xã tổ chức kinh doanh khai thác và quản lý chợ.</w:t>
      </w:r>
    </w:p>
    <w:p w:rsidR="00DC77CF" w:rsidRPr="00DC77CF" w:rsidRDefault="00DC77CF" w:rsidP="003C3377">
      <w:pPr>
        <w:shd w:val="clear" w:color="auto" w:fill="FFFFFF"/>
        <w:spacing w:before="40"/>
        <w:jc w:val="both"/>
        <w:rPr>
          <w:color w:val="000000"/>
          <w:sz w:val="28"/>
          <w:szCs w:val="28"/>
        </w:rPr>
      </w:pPr>
      <w:r w:rsidRPr="00DC77CF">
        <w:rPr>
          <w:sz w:val="28"/>
          <w:szCs w:val="28"/>
        </w:rPr>
        <w:t xml:space="preserve">d) </w:t>
      </w:r>
      <w:r w:rsidRPr="00DC77CF">
        <w:rPr>
          <w:color w:val="000000"/>
          <w:sz w:val="28"/>
          <w:szCs w:val="28"/>
          <w:lang w:val="vi-VN"/>
        </w:rPr>
        <w:t xml:space="preserve">Các chợ tại các phường của </w:t>
      </w:r>
      <w:r w:rsidRPr="00DC77CF">
        <w:rPr>
          <w:color w:val="000000"/>
          <w:sz w:val="28"/>
          <w:szCs w:val="28"/>
        </w:rPr>
        <w:t>thành phố</w:t>
      </w:r>
      <w:r w:rsidR="00FE6228">
        <w:rPr>
          <w:color w:val="000000"/>
          <w:sz w:val="28"/>
          <w:szCs w:val="28"/>
          <w:lang w:val="vi-VN"/>
        </w:rPr>
        <w:t xml:space="preserve">, </w:t>
      </w:r>
      <w:r w:rsidRPr="00DC77CF">
        <w:rPr>
          <w:color w:val="000000"/>
          <w:sz w:val="28"/>
          <w:szCs w:val="28"/>
          <w:lang w:val="vi-VN"/>
        </w:rPr>
        <w:t>thị trấn của các huyện</w:t>
      </w:r>
      <w:r w:rsidR="00FE6228">
        <w:rPr>
          <w:color w:val="000000"/>
          <w:sz w:val="28"/>
          <w:szCs w:val="28"/>
        </w:rPr>
        <w:t xml:space="preserve"> và các xã (</w:t>
      </w:r>
      <w:r w:rsidR="006D1277">
        <w:rPr>
          <w:color w:val="000000"/>
          <w:sz w:val="28"/>
          <w:szCs w:val="28"/>
        </w:rPr>
        <w:t>trừ</w:t>
      </w:r>
      <w:r w:rsidR="00897B07">
        <w:rPr>
          <w:color w:val="000000"/>
          <w:sz w:val="28"/>
          <w:szCs w:val="28"/>
        </w:rPr>
        <w:t xml:space="preserve"> các xã quy định tại đ</w:t>
      </w:r>
      <w:r w:rsidR="00FE6228">
        <w:rPr>
          <w:color w:val="000000"/>
          <w:sz w:val="28"/>
          <w:szCs w:val="28"/>
        </w:rPr>
        <w:t xml:space="preserve">iểm e, khoản </w:t>
      </w:r>
      <w:r w:rsidR="00AB4E82">
        <w:rPr>
          <w:color w:val="000000"/>
          <w:sz w:val="28"/>
          <w:szCs w:val="28"/>
        </w:rPr>
        <w:t>3</w:t>
      </w:r>
      <w:r w:rsidR="00FE6228">
        <w:rPr>
          <w:color w:val="000000"/>
          <w:sz w:val="28"/>
          <w:szCs w:val="28"/>
        </w:rPr>
        <w:t xml:space="preserve">, </w:t>
      </w:r>
      <w:r w:rsidR="00FE6228" w:rsidRPr="0050211D">
        <w:rPr>
          <w:sz w:val="28"/>
          <w:szCs w:val="28"/>
        </w:rPr>
        <w:t xml:space="preserve">Điều </w:t>
      </w:r>
      <w:r w:rsidR="00AB4E82" w:rsidRPr="0050211D">
        <w:rPr>
          <w:sz w:val="28"/>
          <w:szCs w:val="28"/>
        </w:rPr>
        <w:t>1 Quyết định này</w:t>
      </w:r>
      <w:r w:rsidR="00FE6228">
        <w:rPr>
          <w:color w:val="000000"/>
          <w:sz w:val="28"/>
          <w:szCs w:val="28"/>
        </w:rPr>
        <w:t>)</w:t>
      </w:r>
      <w:r w:rsidRPr="00DC77CF">
        <w:rPr>
          <w:color w:val="000000"/>
          <w:sz w:val="28"/>
          <w:szCs w:val="28"/>
          <w:lang w:val="vi-VN"/>
        </w:rPr>
        <w:t xml:space="preserve"> phải thực hiện đấu </w:t>
      </w:r>
      <w:r w:rsidRPr="00DC77CF">
        <w:rPr>
          <w:color w:val="000000"/>
          <w:sz w:val="28"/>
          <w:szCs w:val="28"/>
        </w:rPr>
        <w:t>giá</w:t>
      </w:r>
      <w:r w:rsidRPr="00DC77CF">
        <w:rPr>
          <w:color w:val="000000"/>
          <w:sz w:val="28"/>
          <w:szCs w:val="28"/>
          <w:lang w:val="vi-VN"/>
        </w:rPr>
        <w:t xml:space="preserve"> </w:t>
      </w:r>
      <w:r w:rsidRPr="00DC77CF">
        <w:rPr>
          <w:color w:val="000000"/>
          <w:sz w:val="28"/>
          <w:szCs w:val="28"/>
          <w:lang w:val="vi-VN"/>
        </w:rPr>
        <w:lastRenderedPageBreak/>
        <w:t>lựa chọn doanh nghiệp, hợp tác xã quản lý, kinh doanh, khai thác chợ khi thực hiện chuyển đổi mô hình quản lý chợ.</w:t>
      </w:r>
    </w:p>
    <w:p w:rsidR="00DC77CF" w:rsidRPr="00DC77CF" w:rsidRDefault="00DC77CF" w:rsidP="003C3377">
      <w:pPr>
        <w:shd w:val="clear" w:color="auto" w:fill="FFFFFF"/>
        <w:spacing w:before="40"/>
        <w:jc w:val="both"/>
        <w:rPr>
          <w:color w:val="000000"/>
          <w:spacing w:val="-4"/>
          <w:sz w:val="28"/>
          <w:szCs w:val="28"/>
        </w:rPr>
      </w:pPr>
      <w:r w:rsidRPr="00DC77CF">
        <w:rPr>
          <w:color w:val="000000"/>
          <w:spacing w:val="-4"/>
          <w:sz w:val="28"/>
          <w:szCs w:val="28"/>
        </w:rPr>
        <w:t>e</w:t>
      </w:r>
      <w:r w:rsidRPr="00DC77CF">
        <w:rPr>
          <w:color w:val="000000"/>
          <w:spacing w:val="-4"/>
          <w:sz w:val="28"/>
          <w:szCs w:val="28"/>
          <w:lang w:val="vi-VN"/>
        </w:rPr>
        <w:t>) Đối với các chợ tạ</w:t>
      </w:r>
      <w:r w:rsidR="00A82D73">
        <w:rPr>
          <w:color w:val="000000"/>
          <w:spacing w:val="-4"/>
          <w:sz w:val="28"/>
          <w:szCs w:val="28"/>
          <w:lang w:val="vi-VN"/>
        </w:rPr>
        <w:t xml:space="preserve">i các xã miền núi, </w:t>
      </w:r>
      <w:r w:rsidR="006D1277">
        <w:rPr>
          <w:color w:val="000000"/>
          <w:spacing w:val="-4"/>
          <w:sz w:val="28"/>
          <w:szCs w:val="28"/>
        </w:rPr>
        <w:t>xã nghèo, xã khó khăn</w:t>
      </w:r>
      <w:r w:rsidRPr="00DC77CF">
        <w:rPr>
          <w:color w:val="000000"/>
          <w:spacing w:val="-4"/>
          <w:sz w:val="28"/>
          <w:szCs w:val="28"/>
          <w:lang w:val="vi-VN"/>
        </w:rPr>
        <w:t xml:space="preserve"> của các huyện, </w:t>
      </w:r>
      <w:r w:rsidRPr="00DC77CF">
        <w:rPr>
          <w:color w:val="000000"/>
          <w:spacing w:val="-4"/>
          <w:sz w:val="28"/>
          <w:szCs w:val="28"/>
        </w:rPr>
        <w:t xml:space="preserve">thành phố </w:t>
      </w:r>
      <w:r w:rsidRPr="00DC77CF">
        <w:rPr>
          <w:color w:val="000000"/>
          <w:spacing w:val="-4"/>
          <w:sz w:val="28"/>
          <w:szCs w:val="28"/>
          <w:lang w:val="vi-VN"/>
        </w:rPr>
        <w:t xml:space="preserve">thực hiện </w:t>
      </w:r>
      <w:proofErr w:type="gramStart"/>
      <w:r w:rsidRPr="00DC77CF">
        <w:rPr>
          <w:color w:val="000000"/>
          <w:spacing w:val="-4"/>
          <w:sz w:val="28"/>
          <w:szCs w:val="28"/>
          <w:lang w:val="vi-VN"/>
        </w:rPr>
        <w:t>theo</w:t>
      </w:r>
      <w:proofErr w:type="gramEnd"/>
      <w:r w:rsidRPr="00DC77CF">
        <w:rPr>
          <w:color w:val="000000"/>
          <w:spacing w:val="-4"/>
          <w:sz w:val="28"/>
          <w:szCs w:val="28"/>
          <w:lang w:val="vi-VN"/>
        </w:rPr>
        <w:t xml:space="preserve"> phương thức giao doanh nghiệp, hợp tác xã quản lý, kinh doanh, khai thác chợ.</w:t>
      </w:r>
    </w:p>
    <w:p w:rsidR="00DC77CF" w:rsidRPr="00DC77CF" w:rsidRDefault="00DC77CF" w:rsidP="003C3377">
      <w:pPr>
        <w:spacing w:before="40"/>
        <w:jc w:val="both"/>
        <w:rPr>
          <w:color w:val="000000"/>
          <w:sz w:val="28"/>
          <w:szCs w:val="28"/>
        </w:rPr>
      </w:pPr>
      <w:r w:rsidRPr="00DC77CF">
        <w:rPr>
          <w:color w:val="000000"/>
          <w:sz w:val="28"/>
          <w:szCs w:val="28"/>
        </w:rPr>
        <w:t>f)</w:t>
      </w:r>
      <w:r w:rsidRPr="00DC77CF">
        <w:rPr>
          <w:color w:val="000000"/>
          <w:sz w:val="28"/>
          <w:szCs w:val="28"/>
          <w:lang w:val="vi-VN"/>
        </w:rPr>
        <w:t xml:space="preserve"> Đối với các chợ hiện đang được UBND </w:t>
      </w:r>
      <w:r w:rsidRPr="00DC77CF">
        <w:rPr>
          <w:color w:val="000000"/>
          <w:sz w:val="28"/>
          <w:szCs w:val="28"/>
        </w:rPr>
        <w:t>huyện, thành phố</w:t>
      </w:r>
      <w:r w:rsidRPr="00DC77CF">
        <w:rPr>
          <w:color w:val="000000"/>
          <w:sz w:val="28"/>
          <w:szCs w:val="28"/>
          <w:lang w:val="vi-VN"/>
        </w:rPr>
        <w:t xml:space="preserve"> tạm giao cho doanh nghiệp, hợp tác xã quản lý thì doanh nghiệp, hợp tác xã đó nếu có đủ điều kiện sẽ được ưu tiên xem xét trong quá trình lựa chọn đơn vị tiếp nhận quản lý chợ.</w:t>
      </w:r>
      <w:r w:rsidRPr="00DC77CF">
        <w:rPr>
          <w:color w:val="000000"/>
          <w:sz w:val="28"/>
          <w:szCs w:val="28"/>
        </w:rPr>
        <w:t>”</w:t>
      </w:r>
    </w:p>
    <w:p w:rsidR="00DC77CF" w:rsidRPr="00DC77CF" w:rsidRDefault="00DC77CF" w:rsidP="003C3377">
      <w:pPr>
        <w:spacing w:before="40"/>
        <w:jc w:val="both"/>
        <w:rPr>
          <w:color w:val="000000"/>
          <w:sz w:val="28"/>
          <w:szCs w:val="28"/>
        </w:rPr>
      </w:pPr>
      <w:r w:rsidRPr="00DC77CF">
        <w:rPr>
          <w:b/>
          <w:bCs/>
          <w:color w:val="000000"/>
          <w:sz w:val="28"/>
          <w:szCs w:val="28"/>
        </w:rPr>
        <w:t>4. Khoản 6 Điều 11 được sửa đổi như sau:</w:t>
      </w:r>
      <w:r w:rsidRPr="00DC77CF">
        <w:rPr>
          <w:color w:val="000000"/>
          <w:sz w:val="28"/>
          <w:szCs w:val="28"/>
        </w:rPr>
        <w:t>  </w:t>
      </w:r>
    </w:p>
    <w:p w:rsidR="00DC77CF" w:rsidRPr="00CA4D93" w:rsidRDefault="00DC77CF" w:rsidP="003C3377">
      <w:pPr>
        <w:spacing w:before="40"/>
        <w:jc w:val="both"/>
        <w:rPr>
          <w:color w:val="000000"/>
          <w:sz w:val="28"/>
          <w:szCs w:val="28"/>
        </w:rPr>
      </w:pPr>
      <w:r w:rsidRPr="00CA4D93">
        <w:rPr>
          <w:color w:val="000000"/>
          <w:sz w:val="28"/>
          <w:szCs w:val="28"/>
        </w:rPr>
        <w:t>“</w:t>
      </w:r>
      <w:r w:rsidRPr="00CA4D93">
        <w:rPr>
          <w:sz w:val="28"/>
          <w:szCs w:val="28"/>
        </w:rPr>
        <w:t xml:space="preserve">6. </w:t>
      </w:r>
      <w:r w:rsidRPr="00CA4D93">
        <w:rPr>
          <w:color w:val="000000"/>
          <w:sz w:val="28"/>
          <w:szCs w:val="28"/>
          <w:lang w:val="vi-VN"/>
        </w:rPr>
        <w:t xml:space="preserve">Tổ chức đấu </w:t>
      </w:r>
      <w:r w:rsidRPr="00CA4D93">
        <w:rPr>
          <w:color w:val="000000"/>
          <w:sz w:val="28"/>
          <w:szCs w:val="28"/>
        </w:rPr>
        <w:t xml:space="preserve">giá </w:t>
      </w:r>
      <w:r w:rsidRPr="00CA4D93">
        <w:rPr>
          <w:color w:val="000000"/>
          <w:sz w:val="28"/>
          <w:szCs w:val="28"/>
          <w:lang w:val="vi-VN"/>
        </w:rPr>
        <w:t xml:space="preserve">hoặc </w:t>
      </w:r>
      <w:r w:rsidR="00453746">
        <w:rPr>
          <w:color w:val="000000"/>
          <w:sz w:val="28"/>
          <w:szCs w:val="28"/>
        </w:rPr>
        <w:t>giao</w:t>
      </w:r>
      <w:r w:rsidRPr="00CA4D93">
        <w:rPr>
          <w:color w:val="000000"/>
          <w:sz w:val="28"/>
          <w:szCs w:val="28"/>
        </w:rPr>
        <w:t xml:space="preserve"> </w:t>
      </w:r>
      <w:r w:rsidRPr="00CA4D93">
        <w:rPr>
          <w:color w:val="000000"/>
          <w:sz w:val="28"/>
          <w:szCs w:val="28"/>
          <w:lang w:val="vi-VN"/>
        </w:rPr>
        <w:t xml:space="preserve">nhà đầu tư tổ chức kinh doanh, khai thác và quản lý chợ </w:t>
      </w:r>
      <w:proofErr w:type="gramStart"/>
      <w:r w:rsidRPr="00CA4D93">
        <w:rPr>
          <w:color w:val="000000"/>
          <w:sz w:val="28"/>
          <w:szCs w:val="28"/>
          <w:lang w:val="vi-VN"/>
        </w:rPr>
        <w:t>theo</w:t>
      </w:r>
      <w:proofErr w:type="gramEnd"/>
      <w:r w:rsidRPr="00CA4D93">
        <w:rPr>
          <w:color w:val="000000"/>
          <w:sz w:val="28"/>
          <w:szCs w:val="28"/>
          <w:lang w:val="vi-VN"/>
        </w:rPr>
        <w:t xml:space="preserve"> phương án đã được Ủy ban nhân dân cấp có thẩm quyền phê duyệt.</w:t>
      </w:r>
      <w:r w:rsidRPr="00CA4D93">
        <w:rPr>
          <w:color w:val="000000"/>
          <w:sz w:val="28"/>
          <w:szCs w:val="28"/>
        </w:rPr>
        <w:t>”</w:t>
      </w:r>
    </w:p>
    <w:p w:rsidR="00DC77CF" w:rsidRPr="00DC77CF" w:rsidRDefault="00DC77CF" w:rsidP="003C3377">
      <w:pPr>
        <w:spacing w:before="40"/>
        <w:jc w:val="both"/>
        <w:rPr>
          <w:color w:val="000000"/>
          <w:sz w:val="28"/>
          <w:szCs w:val="28"/>
        </w:rPr>
      </w:pPr>
      <w:r w:rsidRPr="00DC77CF">
        <w:rPr>
          <w:b/>
          <w:bCs/>
          <w:color w:val="000000"/>
          <w:sz w:val="28"/>
          <w:szCs w:val="28"/>
        </w:rPr>
        <w:t>5. Điểm b, khoản 2 Điều 14 được sửa đổi như sau:</w:t>
      </w:r>
    </w:p>
    <w:p w:rsidR="00DC77CF" w:rsidRPr="00DC77CF" w:rsidRDefault="00DC77CF" w:rsidP="003C3377">
      <w:pPr>
        <w:shd w:val="clear" w:color="auto" w:fill="FFFFFF"/>
        <w:spacing w:before="40"/>
        <w:jc w:val="both"/>
        <w:rPr>
          <w:color w:val="000000"/>
          <w:sz w:val="28"/>
          <w:szCs w:val="28"/>
        </w:rPr>
      </w:pPr>
      <w:r w:rsidRPr="00DC77CF">
        <w:rPr>
          <w:color w:val="000000"/>
          <w:sz w:val="28"/>
          <w:szCs w:val="28"/>
        </w:rPr>
        <w:t>“</w:t>
      </w:r>
      <w:r w:rsidRPr="00DC77CF">
        <w:rPr>
          <w:color w:val="000000"/>
          <w:sz w:val="28"/>
          <w:szCs w:val="28"/>
          <w:lang w:val="vi-VN"/>
        </w:rPr>
        <w:t>b) Kiểm kê, phân loại và xác định giá trị tài sản:</w:t>
      </w:r>
    </w:p>
    <w:p w:rsidR="00DC77CF" w:rsidRPr="00DC77CF" w:rsidRDefault="00DC77CF" w:rsidP="003C3377">
      <w:pPr>
        <w:shd w:val="clear" w:color="auto" w:fill="FFFFFF"/>
        <w:spacing w:before="40"/>
        <w:jc w:val="both"/>
        <w:rPr>
          <w:color w:val="000000"/>
          <w:sz w:val="28"/>
          <w:szCs w:val="28"/>
        </w:rPr>
      </w:pPr>
      <w:r w:rsidRPr="00DC77CF">
        <w:rPr>
          <w:color w:val="000000"/>
          <w:sz w:val="28"/>
          <w:szCs w:val="28"/>
          <w:lang w:val="vi-VN"/>
        </w:rPr>
        <w:t xml:space="preserve">Ban chuyển đổi chợ tổ chức kiểm kê, xác định giá tài sản của các chợ chuyển đổi để làm căn cứ xác định giá khởi điểm đấu </w:t>
      </w:r>
      <w:r w:rsidRPr="00DC77CF">
        <w:rPr>
          <w:color w:val="000000"/>
          <w:sz w:val="28"/>
          <w:szCs w:val="28"/>
        </w:rPr>
        <w:t xml:space="preserve">giá </w:t>
      </w:r>
      <w:r w:rsidR="00126DB3">
        <w:rPr>
          <w:color w:val="000000"/>
          <w:sz w:val="28"/>
          <w:szCs w:val="28"/>
        </w:rPr>
        <w:t xml:space="preserve">lựa chọn </w:t>
      </w:r>
      <w:r w:rsidRPr="00DC77CF">
        <w:rPr>
          <w:color w:val="000000"/>
          <w:sz w:val="28"/>
          <w:szCs w:val="28"/>
        </w:rPr>
        <w:t>nhà đầu tư</w:t>
      </w:r>
      <w:r w:rsidRPr="00DC77CF">
        <w:rPr>
          <w:color w:val="000000"/>
          <w:sz w:val="28"/>
          <w:szCs w:val="28"/>
          <w:lang w:val="vi-VN"/>
        </w:rPr>
        <w:t xml:space="preserve">. Tài sản sau khi kiểm kê, xác định giá phải phân loại nguồn gốc hình thành: từ nguồn vốn của Nhà nước, của các tổ chức, cá nhân (bao gồm cả vốn vay, thuê tài chính); do tích lũy tự đầu tư, mua sắm trong quá trình hoạt động của chợ hoặc hình thành từ các nguồn khác (nếu có) để làm căn cứ yêu cầu đơn vị trúng </w:t>
      </w:r>
      <w:r w:rsidRPr="00DC77CF">
        <w:rPr>
          <w:color w:val="000000"/>
          <w:sz w:val="28"/>
          <w:szCs w:val="28"/>
        </w:rPr>
        <w:t xml:space="preserve">đấu giá </w:t>
      </w:r>
      <w:r w:rsidRPr="00DC77CF">
        <w:rPr>
          <w:color w:val="000000"/>
          <w:sz w:val="28"/>
          <w:szCs w:val="28"/>
          <w:lang w:val="vi-VN"/>
        </w:rPr>
        <w:t>hoàn trả cho Nhà nước và tổ chức, cá nhân đã góp vốn xây dựng chợ</w:t>
      </w:r>
      <w:r w:rsidRPr="00DC77CF">
        <w:rPr>
          <w:color w:val="000000"/>
          <w:sz w:val="28"/>
          <w:szCs w:val="28"/>
        </w:rPr>
        <w:t>.”</w:t>
      </w:r>
    </w:p>
    <w:p w:rsidR="00DC77CF" w:rsidRPr="00DC77CF" w:rsidRDefault="00DC77CF" w:rsidP="003C3377">
      <w:pPr>
        <w:spacing w:before="40"/>
        <w:jc w:val="both"/>
        <w:rPr>
          <w:color w:val="000000"/>
          <w:sz w:val="28"/>
          <w:szCs w:val="28"/>
        </w:rPr>
      </w:pPr>
      <w:r w:rsidRPr="00DC77CF">
        <w:rPr>
          <w:b/>
          <w:bCs/>
          <w:color w:val="000000"/>
          <w:sz w:val="28"/>
          <w:szCs w:val="28"/>
        </w:rPr>
        <w:t>6. Bổ sung khoản 4, khoản 5 Điều 14 như sau:</w:t>
      </w:r>
    </w:p>
    <w:p w:rsidR="00DC77CF" w:rsidRPr="00DC77CF" w:rsidRDefault="00DC77CF" w:rsidP="003C3377">
      <w:pPr>
        <w:shd w:val="clear" w:color="auto" w:fill="FFFFFF"/>
        <w:spacing w:before="40"/>
        <w:jc w:val="both"/>
        <w:rPr>
          <w:color w:val="000000"/>
          <w:sz w:val="28"/>
          <w:szCs w:val="28"/>
        </w:rPr>
      </w:pPr>
      <w:r w:rsidRPr="00DC77CF">
        <w:rPr>
          <w:color w:val="000000"/>
          <w:sz w:val="28"/>
          <w:szCs w:val="28"/>
        </w:rPr>
        <w:t>“</w:t>
      </w:r>
      <w:r w:rsidRPr="00DC77CF">
        <w:rPr>
          <w:sz w:val="28"/>
          <w:szCs w:val="28"/>
        </w:rPr>
        <w:t>4.</w:t>
      </w:r>
      <w:r w:rsidRPr="00DC77CF">
        <w:rPr>
          <w:bCs/>
          <w:color w:val="000000"/>
          <w:sz w:val="28"/>
          <w:szCs w:val="28"/>
          <w:lang w:val="vi-VN"/>
        </w:rPr>
        <w:t xml:space="preserve">Tổ chức đấu </w:t>
      </w:r>
      <w:r w:rsidRPr="00DC77CF">
        <w:rPr>
          <w:bCs/>
          <w:color w:val="000000"/>
          <w:sz w:val="28"/>
          <w:szCs w:val="28"/>
        </w:rPr>
        <w:t>giá</w:t>
      </w:r>
      <w:r w:rsidRPr="00DC77CF">
        <w:rPr>
          <w:bCs/>
          <w:color w:val="000000"/>
          <w:sz w:val="28"/>
          <w:szCs w:val="28"/>
          <w:lang w:val="vi-VN"/>
        </w:rPr>
        <w:t xml:space="preserve"> lựa chọn đơn vị quản lý, kinh doanh, khai thác chợ</w:t>
      </w:r>
    </w:p>
    <w:p w:rsidR="00DC77CF" w:rsidRPr="00B34BD8" w:rsidRDefault="00DC77CF" w:rsidP="003C3377">
      <w:pPr>
        <w:shd w:val="clear" w:color="auto" w:fill="FFFFFF"/>
        <w:spacing w:before="40"/>
        <w:jc w:val="both"/>
        <w:rPr>
          <w:color w:val="000000"/>
          <w:sz w:val="28"/>
          <w:szCs w:val="28"/>
        </w:rPr>
      </w:pPr>
      <w:r w:rsidRPr="00DC77CF">
        <w:rPr>
          <w:color w:val="000000"/>
          <w:sz w:val="28"/>
          <w:szCs w:val="28"/>
        </w:rPr>
        <w:t>a)</w:t>
      </w:r>
      <w:r w:rsidRPr="00DC77CF">
        <w:rPr>
          <w:color w:val="000000"/>
          <w:sz w:val="28"/>
          <w:szCs w:val="28"/>
          <w:lang w:val="vi-VN"/>
        </w:rPr>
        <w:t xml:space="preserve"> Ban chuyển đổi chợ tổ chức đấu </w:t>
      </w:r>
      <w:r w:rsidRPr="00DC77CF">
        <w:rPr>
          <w:color w:val="000000"/>
          <w:sz w:val="28"/>
          <w:szCs w:val="28"/>
        </w:rPr>
        <w:t xml:space="preserve">giá </w:t>
      </w:r>
      <w:r w:rsidRPr="00DC77CF">
        <w:rPr>
          <w:color w:val="000000"/>
          <w:sz w:val="28"/>
          <w:szCs w:val="28"/>
          <w:lang w:val="vi-VN"/>
        </w:rPr>
        <w:t xml:space="preserve">lựa chọn doanh nghiệp, hợp tác xã quản lý, kinh doanh, khai thác đối với tất cả các hạng chợ trên địa bàn </w:t>
      </w:r>
      <w:proofErr w:type="gramStart"/>
      <w:r w:rsidRPr="00DC77CF">
        <w:rPr>
          <w:color w:val="000000"/>
          <w:sz w:val="28"/>
          <w:szCs w:val="28"/>
          <w:lang w:val="vi-VN"/>
        </w:rPr>
        <w:t>theo</w:t>
      </w:r>
      <w:proofErr w:type="gramEnd"/>
      <w:r w:rsidRPr="00DC77CF">
        <w:rPr>
          <w:color w:val="000000"/>
          <w:sz w:val="28"/>
          <w:szCs w:val="28"/>
          <w:lang w:val="vi-VN"/>
        </w:rPr>
        <w:t xml:space="preserve"> phân cấp</w:t>
      </w:r>
      <w:r w:rsidR="00897B07">
        <w:rPr>
          <w:color w:val="000000"/>
          <w:sz w:val="28"/>
          <w:szCs w:val="28"/>
        </w:rPr>
        <w:t xml:space="preserve"> (trừ các xã quy định tại </w:t>
      </w:r>
      <w:r w:rsidR="00EC10D5">
        <w:rPr>
          <w:color w:val="000000"/>
          <w:sz w:val="28"/>
          <w:szCs w:val="28"/>
        </w:rPr>
        <w:t xml:space="preserve">điểm e, khoản 3, </w:t>
      </w:r>
      <w:r w:rsidR="00EC10D5" w:rsidRPr="0050211D">
        <w:rPr>
          <w:sz w:val="28"/>
          <w:szCs w:val="28"/>
        </w:rPr>
        <w:t>Điều 1 Quyết định này</w:t>
      </w:r>
      <w:r w:rsidR="00897B07">
        <w:rPr>
          <w:color w:val="000000"/>
          <w:sz w:val="28"/>
          <w:szCs w:val="28"/>
        </w:rPr>
        <w:t>).</w:t>
      </w:r>
      <w:r w:rsidR="00B34BD8" w:rsidRPr="00B34BD8">
        <w:rPr>
          <w:color w:val="000000"/>
          <w:sz w:val="28"/>
          <w:szCs w:val="28"/>
          <w:lang w:val="vi-VN"/>
        </w:rPr>
        <w:t xml:space="preserve"> </w:t>
      </w:r>
      <w:r w:rsidR="00B34BD8">
        <w:rPr>
          <w:color w:val="000000"/>
          <w:sz w:val="28"/>
          <w:szCs w:val="28"/>
        </w:rPr>
        <w:t>Trường hợp c</w:t>
      </w:r>
      <w:r w:rsidR="00B34BD8" w:rsidRPr="00DC77CF">
        <w:rPr>
          <w:color w:val="000000"/>
          <w:sz w:val="28"/>
          <w:szCs w:val="28"/>
          <w:lang w:val="vi-VN"/>
        </w:rPr>
        <w:t xml:space="preserve">ác chợ đã tiến hành đấu </w:t>
      </w:r>
      <w:r w:rsidR="00B34BD8" w:rsidRPr="00DC77CF">
        <w:rPr>
          <w:color w:val="000000"/>
          <w:sz w:val="28"/>
          <w:szCs w:val="28"/>
        </w:rPr>
        <w:t>giá</w:t>
      </w:r>
      <w:r w:rsidR="00B7413D">
        <w:rPr>
          <w:color w:val="000000"/>
          <w:sz w:val="28"/>
          <w:szCs w:val="28"/>
        </w:rPr>
        <w:t xml:space="preserve"> lựa chọn nhà đầu tư</w:t>
      </w:r>
      <w:r w:rsidR="00B34BD8">
        <w:rPr>
          <w:color w:val="000000"/>
          <w:sz w:val="28"/>
          <w:szCs w:val="28"/>
          <w:lang w:val="vi-VN"/>
        </w:rPr>
        <w:t xml:space="preserve"> mà không đạt kết quả, thực hiện </w:t>
      </w:r>
      <w:proofErr w:type="gramStart"/>
      <w:r w:rsidR="00B34BD8">
        <w:rPr>
          <w:color w:val="000000"/>
          <w:sz w:val="28"/>
          <w:szCs w:val="28"/>
        </w:rPr>
        <w:t>theo</w:t>
      </w:r>
      <w:proofErr w:type="gramEnd"/>
      <w:r w:rsidR="00B34BD8">
        <w:rPr>
          <w:color w:val="000000"/>
          <w:sz w:val="28"/>
          <w:szCs w:val="28"/>
        </w:rPr>
        <w:t xml:space="preserve"> quy định tại khoản 5, Điều 1 Quyết định này</w:t>
      </w:r>
      <w:r w:rsidR="002378CD">
        <w:rPr>
          <w:color w:val="000000"/>
          <w:sz w:val="28"/>
          <w:szCs w:val="28"/>
        </w:rPr>
        <w:t>.</w:t>
      </w:r>
    </w:p>
    <w:p w:rsidR="00DC77CF" w:rsidRPr="00DC77CF" w:rsidRDefault="00DC77CF" w:rsidP="003C3377">
      <w:pPr>
        <w:shd w:val="clear" w:color="auto" w:fill="FFFFFF"/>
        <w:spacing w:before="40"/>
        <w:jc w:val="both"/>
        <w:rPr>
          <w:color w:val="000000"/>
          <w:sz w:val="28"/>
          <w:szCs w:val="28"/>
        </w:rPr>
      </w:pPr>
      <w:r w:rsidRPr="00DC77CF">
        <w:rPr>
          <w:color w:val="000000"/>
          <w:sz w:val="28"/>
          <w:szCs w:val="28"/>
        </w:rPr>
        <w:t>b)</w:t>
      </w:r>
      <w:r w:rsidRPr="00DC77CF">
        <w:rPr>
          <w:color w:val="000000"/>
          <w:sz w:val="28"/>
          <w:szCs w:val="28"/>
          <w:lang w:val="vi-VN"/>
        </w:rPr>
        <w:t xml:space="preserve"> </w:t>
      </w:r>
      <w:r w:rsidR="00D34296">
        <w:rPr>
          <w:color w:val="000000"/>
          <w:sz w:val="28"/>
          <w:szCs w:val="28"/>
        </w:rPr>
        <w:t xml:space="preserve">Quy trình và thủ tục về đấu giá </w:t>
      </w:r>
      <w:r w:rsidRPr="00DC77CF">
        <w:rPr>
          <w:color w:val="000000"/>
          <w:sz w:val="28"/>
          <w:szCs w:val="28"/>
          <w:lang w:val="vi-VN"/>
        </w:rPr>
        <w:t xml:space="preserve">lựa chọn doanh nghiệp, hợp tác xã quản lý, kinh doanh, khai thác chợ </w:t>
      </w:r>
      <w:r w:rsidRPr="00DC77CF">
        <w:rPr>
          <w:color w:val="000000"/>
          <w:sz w:val="28"/>
          <w:szCs w:val="28"/>
        </w:rPr>
        <w:t xml:space="preserve">được thực hiện </w:t>
      </w:r>
      <w:proofErr w:type="gramStart"/>
      <w:r w:rsidRPr="00DC77CF">
        <w:rPr>
          <w:color w:val="000000"/>
          <w:sz w:val="28"/>
          <w:szCs w:val="28"/>
        </w:rPr>
        <w:t>theo</w:t>
      </w:r>
      <w:proofErr w:type="gramEnd"/>
      <w:r w:rsidRPr="00DC77CF">
        <w:rPr>
          <w:color w:val="000000"/>
          <w:sz w:val="28"/>
          <w:szCs w:val="28"/>
        </w:rPr>
        <w:t xml:space="preserve"> quy định tại </w:t>
      </w:r>
      <w:r w:rsidRPr="00DC77CF">
        <w:rPr>
          <w:color w:val="333333"/>
          <w:sz w:val="28"/>
          <w:szCs w:val="28"/>
          <w:shd w:val="clear" w:color="auto" w:fill="FFFFFF"/>
        </w:rPr>
        <w:t xml:space="preserve">Luật đấu giá tài sản </w:t>
      </w:r>
      <w:r w:rsidR="00560FFE">
        <w:rPr>
          <w:color w:val="333333"/>
          <w:sz w:val="28"/>
          <w:szCs w:val="28"/>
          <w:shd w:val="clear" w:color="auto" w:fill="FFFFFF"/>
        </w:rPr>
        <w:t>và các quy định khác của pháp luật có liên quan</w:t>
      </w:r>
      <w:r w:rsidRPr="00DC77CF">
        <w:rPr>
          <w:color w:val="333333"/>
          <w:sz w:val="28"/>
          <w:szCs w:val="28"/>
          <w:shd w:val="clear" w:color="auto" w:fill="FFFFFF"/>
        </w:rPr>
        <w:t>.</w:t>
      </w:r>
    </w:p>
    <w:p w:rsidR="00DC77CF" w:rsidRPr="00DC77CF" w:rsidRDefault="00DC77CF" w:rsidP="003C3377">
      <w:pPr>
        <w:shd w:val="clear" w:color="auto" w:fill="FFFFFF"/>
        <w:spacing w:before="40"/>
        <w:jc w:val="both"/>
        <w:rPr>
          <w:color w:val="000000"/>
          <w:sz w:val="28"/>
          <w:szCs w:val="28"/>
        </w:rPr>
      </w:pPr>
      <w:r w:rsidRPr="00DC77CF">
        <w:rPr>
          <w:color w:val="000000"/>
          <w:sz w:val="28"/>
          <w:szCs w:val="28"/>
        </w:rPr>
        <w:t>c)</w:t>
      </w:r>
      <w:r w:rsidRPr="00DC77CF">
        <w:rPr>
          <w:color w:val="000000"/>
          <w:sz w:val="28"/>
          <w:szCs w:val="28"/>
          <w:lang w:val="vi-VN"/>
        </w:rPr>
        <w:t xml:space="preserve"> Việc xử lý các tình huống xảy ra trong đấu </w:t>
      </w:r>
      <w:r w:rsidR="00953F1A">
        <w:rPr>
          <w:color w:val="000000"/>
          <w:sz w:val="28"/>
          <w:szCs w:val="28"/>
        </w:rPr>
        <w:t xml:space="preserve">giá </w:t>
      </w:r>
      <w:r w:rsidRPr="00DC77CF">
        <w:rPr>
          <w:color w:val="000000"/>
          <w:sz w:val="28"/>
          <w:szCs w:val="28"/>
          <w:lang w:val="vi-VN"/>
        </w:rPr>
        <w:t xml:space="preserve">thực hiện </w:t>
      </w:r>
      <w:proofErr w:type="gramStart"/>
      <w:r w:rsidRPr="00DC77CF">
        <w:rPr>
          <w:color w:val="000000"/>
          <w:sz w:val="28"/>
          <w:szCs w:val="28"/>
          <w:lang w:val="vi-VN"/>
        </w:rPr>
        <w:t>theo</w:t>
      </w:r>
      <w:proofErr w:type="gramEnd"/>
      <w:r w:rsidRPr="00DC77CF">
        <w:rPr>
          <w:color w:val="000000"/>
          <w:sz w:val="28"/>
          <w:szCs w:val="28"/>
          <w:lang w:val="vi-VN"/>
        </w:rPr>
        <w:t xml:space="preserve"> Luật </w:t>
      </w:r>
      <w:r w:rsidRPr="00DC77CF">
        <w:rPr>
          <w:color w:val="000000"/>
          <w:sz w:val="28"/>
          <w:szCs w:val="28"/>
        </w:rPr>
        <w:t xml:space="preserve">đấu giá tài sản </w:t>
      </w:r>
      <w:r w:rsidRPr="00DC77CF">
        <w:rPr>
          <w:color w:val="000000"/>
          <w:sz w:val="28"/>
          <w:szCs w:val="28"/>
          <w:lang w:val="vi-VN"/>
        </w:rPr>
        <w:t>và các quy định</w:t>
      </w:r>
      <w:r w:rsidR="009636CB">
        <w:rPr>
          <w:color w:val="000000"/>
          <w:sz w:val="28"/>
          <w:szCs w:val="28"/>
        </w:rPr>
        <w:t xml:space="preserve"> khác</w:t>
      </w:r>
      <w:r w:rsidRPr="00DC77CF">
        <w:rPr>
          <w:color w:val="000000"/>
          <w:sz w:val="28"/>
          <w:szCs w:val="28"/>
          <w:lang w:val="vi-VN"/>
        </w:rPr>
        <w:t xml:space="preserve"> của pháp luật có liên quan.</w:t>
      </w:r>
    </w:p>
    <w:p w:rsidR="00DC77CF" w:rsidRPr="00DC77CF" w:rsidRDefault="00DC77CF" w:rsidP="003C3377">
      <w:pPr>
        <w:shd w:val="clear" w:color="auto" w:fill="FFFFFF"/>
        <w:spacing w:before="40"/>
        <w:jc w:val="both"/>
        <w:rPr>
          <w:color w:val="000000"/>
          <w:sz w:val="28"/>
          <w:szCs w:val="28"/>
        </w:rPr>
      </w:pPr>
      <w:bookmarkStart w:id="1" w:name="dieu_29"/>
      <w:r w:rsidRPr="00DC77CF">
        <w:rPr>
          <w:bCs/>
          <w:color w:val="000000"/>
          <w:sz w:val="28"/>
          <w:szCs w:val="28"/>
        </w:rPr>
        <w:t xml:space="preserve">5. </w:t>
      </w:r>
      <w:r w:rsidR="008D0998">
        <w:rPr>
          <w:bCs/>
          <w:color w:val="000000"/>
          <w:sz w:val="28"/>
          <w:szCs w:val="28"/>
          <w:lang w:val="vi-VN"/>
        </w:rPr>
        <w:t>Tổ chức lựa chọn</w:t>
      </w:r>
      <w:r w:rsidRPr="00DC77CF">
        <w:rPr>
          <w:bCs/>
          <w:color w:val="000000"/>
          <w:sz w:val="28"/>
          <w:szCs w:val="28"/>
          <w:lang w:val="vi-VN"/>
        </w:rPr>
        <w:t xml:space="preserve"> giao đơn vị quản lý, kinh doanh, khai thác chợ</w:t>
      </w:r>
      <w:bookmarkEnd w:id="1"/>
    </w:p>
    <w:p w:rsidR="00DC77CF" w:rsidRPr="00DC77CF" w:rsidRDefault="00DC77CF" w:rsidP="003C3377">
      <w:pPr>
        <w:shd w:val="clear" w:color="auto" w:fill="FFFFFF"/>
        <w:spacing w:before="40"/>
        <w:jc w:val="both"/>
        <w:rPr>
          <w:color w:val="000000"/>
          <w:sz w:val="28"/>
          <w:szCs w:val="28"/>
        </w:rPr>
      </w:pPr>
      <w:r w:rsidRPr="00DC77CF">
        <w:rPr>
          <w:color w:val="000000"/>
          <w:sz w:val="28"/>
          <w:szCs w:val="28"/>
        </w:rPr>
        <w:t>a)</w:t>
      </w:r>
      <w:r w:rsidRPr="00DC77CF">
        <w:rPr>
          <w:color w:val="000000"/>
          <w:sz w:val="28"/>
          <w:szCs w:val="28"/>
          <w:lang w:val="vi-VN"/>
        </w:rPr>
        <w:t xml:space="preserve"> Các</w:t>
      </w:r>
      <w:r w:rsidR="008D0998">
        <w:rPr>
          <w:color w:val="000000"/>
          <w:sz w:val="28"/>
          <w:szCs w:val="28"/>
          <w:lang w:val="vi-VN"/>
        </w:rPr>
        <w:t xml:space="preserve"> chợ áp dụng hình thức lựa chọn</w:t>
      </w:r>
      <w:r w:rsidRPr="00DC77CF">
        <w:rPr>
          <w:color w:val="000000"/>
          <w:sz w:val="28"/>
          <w:szCs w:val="28"/>
          <w:lang w:val="vi-VN"/>
        </w:rPr>
        <w:t xml:space="preserve"> giao cho doanh nghiệp, hợp tác xã quản lý khi thực hiện chuyển đổi mô hình quản lý:</w:t>
      </w:r>
    </w:p>
    <w:p w:rsidR="00DC77CF" w:rsidRPr="00DC77CF" w:rsidRDefault="00DC77CF" w:rsidP="003C3377">
      <w:pPr>
        <w:shd w:val="clear" w:color="auto" w:fill="FFFFFF"/>
        <w:spacing w:before="40"/>
        <w:jc w:val="both"/>
        <w:rPr>
          <w:color w:val="000000"/>
          <w:sz w:val="28"/>
          <w:szCs w:val="28"/>
        </w:rPr>
      </w:pPr>
      <w:r w:rsidRPr="00DC77CF">
        <w:rPr>
          <w:color w:val="000000"/>
          <w:sz w:val="28"/>
          <w:szCs w:val="28"/>
        </w:rPr>
        <w:t>-</w:t>
      </w:r>
      <w:r w:rsidRPr="00DC77CF">
        <w:rPr>
          <w:color w:val="000000"/>
          <w:sz w:val="28"/>
          <w:szCs w:val="28"/>
          <w:lang w:val="vi-VN"/>
        </w:rPr>
        <w:t xml:space="preserve"> Các chợ quy định tại </w:t>
      </w:r>
      <w:r w:rsidR="00A041F8">
        <w:rPr>
          <w:color w:val="000000"/>
          <w:sz w:val="28"/>
          <w:szCs w:val="28"/>
        </w:rPr>
        <w:t xml:space="preserve">điểm e, khoản 3, </w:t>
      </w:r>
      <w:r w:rsidR="00A041F8" w:rsidRPr="0050211D">
        <w:rPr>
          <w:sz w:val="28"/>
          <w:szCs w:val="28"/>
        </w:rPr>
        <w:t>Điều 1 Quyết định này</w:t>
      </w:r>
      <w:r w:rsidRPr="00DC77CF">
        <w:rPr>
          <w:color w:val="000000"/>
          <w:sz w:val="28"/>
          <w:szCs w:val="28"/>
          <w:lang w:val="vi-VN"/>
        </w:rPr>
        <w:t>.</w:t>
      </w:r>
    </w:p>
    <w:p w:rsidR="00DC77CF" w:rsidRPr="00DC77CF" w:rsidRDefault="00DC77CF" w:rsidP="003C3377">
      <w:pPr>
        <w:shd w:val="clear" w:color="auto" w:fill="FFFFFF"/>
        <w:spacing w:before="40"/>
        <w:jc w:val="both"/>
        <w:rPr>
          <w:color w:val="000000"/>
          <w:sz w:val="28"/>
          <w:szCs w:val="28"/>
        </w:rPr>
      </w:pPr>
      <w:r w:rsidRPr="00DC77CF">
        <w:rPr>
          <w:color w:val="000000"/>
          <w:sz w:val="28"/>
          <w:szCs w:val="28"/>
        </w:rPr>
        <w:t>-</w:t>
      </w:r>
      <w:r w:rsidRPr="00DC77CF">
        <w:rPr>
          <w:color w:val="000000"/>
          <w:sz w:val="28"/>
          <w:szCs w:val="28"/>
          <w:lang w:val="vi-VN"/>
        </w:rPr>
        <w:t xml:space="preserve"> Các chợ đã tiến hành đấu </w:t>
      </w:r>
      <w:r w:rsidRPr="00DC77CF">
        <w:rPr>
          <w:color w:val="000000"/>
          <w:sz w:val="28"/>
          <w:szCs w:val="28"/>
        </w:rPr>
        <w:t>giá</w:t>
      </w:r>
      <w:r w:rsidRPr="00DC77CF">
        <w:rPr>
          <w:color w:val="000000"/>
          <w:sz w:val="28"/>
          <w:szCs w:val="28"/>
          <w:lang w:val="vi-VN"/>
        </w:rPr>
        <w:t xml:space="preserve"> mà không đạt kết quả.</w:t>
      </w:r>
    </w:p>
    <w:p w:rsidR="00DC77CF" w:rsidRPr="00DC77CF" w:rsidRDefault="00DC77CF" w:rsidP="003C3377">
      <w:pPr>
        <w:shd w:val="clear" w:color="auto" w:fill="FFFFFF"/>
        <w:spacing w:before="40"/>
        <w:jc w:val="both"/>
        <w:rPr>
          <w:color w:val="000000"/>
          <w:sz w:val="28"/>
          <w:szCs w:val="28"/>
        </w:rPr>
      </w:pPr>
      <w:r w:rsidRPr="00DC77CF">
        <w:rPr>
          <w:color w:val="000000"/>
          <w:sz w:val="28"/>
          <w:szCs w:val="28"/>
        </w:rPr>
        <w:t>b)</w:t>
      </w:r>
      <w:r w:rsidR="00931924">
        <w:rPr>
          <w:color w:val="000000"/>
          <w:sz w:val="28"/>
          <w:szCs w:val="28"/>
          <w:lang w:val="vi-VN"/>
        </w:rPr>
        <w:t xml:space="preserve"> Việc tổ chức lựa chọn</w:t>
      </w:r>
      <w:r w:rsidRPr="00DC77CF">
        <w:rPr>
          <w:color w:val="000000"/>
          <w:sz w:val="28"/>
          <w:szCs w:val="28"/>
          <w:lang w:val="vi-VN"/>
        </w:rPr>
        <w:t xml:space="preserve"> giao doanh nghiệp, hợp tác xã quản lý, kinh doanh, khai thác chợ khi thực hiện chuyển đổi mô hình quản lý được thực hiện nh</w:t>
      </w:r>
      <w:r w:rsidRPr="00DC77CF">
        <w:rPr>
          <w:color w:val="000000"/>
          <w:sz w:val="28"/>
          <w:szCs w:val="28"/>
        </w:rPr>
        <w:t>ư</w:t>
      </w:r>
      <w:r w:rsidRPr="00DC77CF">
        <w:rPr>
          <w:color w:val="000000"/>
          <w:sz w:val="28"/>
          <w:szCs w:val="28"/>
          <w:lang w:val="vi-VN"/>
        </w:rPr>
        <w:t> sau:</w:t>
      </w:r>
    </w:p>
    <w:p w:rsidR="00DC77CF" w:rsidRPr="00DC77CF" w:rsidRDefault="00DC77CF" w:rsidP="003C3377">
      <w:pPr>
        <w:shd w:val="clear" w:color="auto" w:fill="FFFFFF"/>
        <w:spacing w:before="40"/>
        <w:jc w:val="both"/>
        <w:rPr>
          <w:color w:val="000000"/>
          <w:sz w:val="28"/>
          <w:szCs w:val="28"/>
        </w:rPr>
      </w:pPr>
      <w:r w:rsidRPr="00DC77CF">
        <w:rPr>
          <w:color w:val="000000"/>
          <w:sz w:val="28"/>
          <w:szCs w:val="28"/>
        </w:rPr>
        <w:t>-</w:t>
      </w:r>
      <w:r w:rsidRPr="00DC77CF">
        <w:rPr>
          <w:color w:val="000000"/>
          <w:sz w:val="28"/>
          <w:szCs w:val="28"/>
          <w:lang w:val="vi-VN"/>
        </w:rPr>
        <w:t xml:space="preserve"> Căn cứ Kế hoạch chuyển đổi mô hình quản lý, kinh doanh, khai thác chợ đã được phê duyệt, </w:t>
      </w:r>
      <w:r w:rsidRPr="00DC77CF">
        <w:rPr>
          <w:color w:val="000000"/>
          <w:sz w:val="28"/>
          <w:szCs w:val="28"/>
        </w:rPr>
        <w:t>UBND</w:t>
      </w:r>
      <w:r w:rsidRPr="00DC77CF">
        <w:rPr>
          <w:color w:val="000000"/>
          <w:sz w:val="28"/>
          <w:szCs w:val="28"/>
          <w:lang w:val="vi-VN"/>
        </w:rPr>
        <w:t xml:space="preserve"> huyện</w:t>
      </w:r>
      <w:r w:rsidRPr="00DC77CF">
        <w:rPr>
          <w:color w:val="000000"/>
          <w:sz w:val="28"/>
          <w:szCs w:val="28"/>
        </w:rPr>
        <w:t>, thành phố</w:t>
      </w:r>
      <w:r w:rsidRPr="00DC77CF">
        <w:rPr>
          <w:color w:val="000000"/>
          <w:sz w:val="28"/>
          <w:szCs w:val="28"/>
          <w:lang w:val="vi-VN"/>
        </w:rPr>
        <w:t xml:space="preserve"> thông báo danh mục các chợ, thời gian cần chuyển đổi mô hình quản lý, kinh doanh, khai thác chợ để kêu gọi doanh </w:t>
      </w:r>
      <w:r w:rsidRPr="00DC77CF">
        <w:rPr>
          <w:color w:val="000000"/>
          <w:sz w:val="28"/>
          <w:szCs w:val="28"/>
          <w:lang w:val="vi-VN"/>
        </w:rPr>
        <w:lastRenderedPageBreak/>
        <w:t xml:space="preserve">nghiệp, hợp tác xã có nguyện vọng tham gia quản lý chợ. Việc thông báo được công khai tại chợ cần chuyển đổi, đăng tải trên các phương tiện thông tin đại chúng (Website của Sở Công Thương), tại trụ sở của </w:t>
      </w:r>
      <w:r w:rsidRPr="00DC77CF">
        <w:rPr>
          <w:color w:val="000000"/>
          <w:sz w:val="28"/>
          <w:szCs w:val="28"/>
        </w:rPr>
        <w:t>UBND</w:t>
      </w:r>
      <w:r w:rsidRPr="00DC77CF">
        <w:rPr>
          <w:color w:val="000000"/>
          <w:sz w:val="28"/>
          <w:szCs w:val="28"/>
          <w:lang w:val="vi-VN"/>
        </w:rPr>
        <w:t xml:space="preserve"> huyện</w:t>
      </w:r>
      <w:r w:rsidRPr="00DC77CF">
        <w:rPr>
          <w:color w:val="000000"/>
          <w:sz w:val="28"/>
          <w:szCs w:val="28"/>
        </w:rPr>
        <w:t>, thành phố</w:t>
      </w:r>
      <w:r w:rsidRPr="00DC77CF">
        <w:rPr>
          <w:color w:val="000000"/>
          <w:sz w:val="28"/>
          <w:szCs w:val="28"/>
          <w:lang w:val="vi-VN"/>
        </w:rPr>
        <w:t xml:space="preserve"> và tại trụ sở của </w:t>
      </w:r>
      <w:r w:rsidRPr="00DC77CF">
        <w:rPr>
          <w:color w:val="000000"/>
          <w:sz w:val="28"/>
          <w:szCs w:val="28"/>
        </w:rPr>
        <w:t>UBND</w:t>
      </w:r>
      <w:r w:rsidRPr="00DC77CF">
        <w:rPr>
          <w:color w:val="000000"/>
          <w:sz w:val="28"/>
          <w:szCs w:val="28"/>
          <w:lang w:val="vi-VN"/>
        </w:rPr>
        <w:t xml:space="preserve"> xã nơi có chợ chuyển đổi.</w:t>
      </w:r>
    </w:p>
    <w:p w:rsidR="00DC77CF" w:rsidRPr="00DC77CF" w:rsidRDefault="00DC77CF" w:rsidP="003C3377">
      <w:pPr>
        <w:shd w:val="clear" w:color="auto" w:fill="FFFFFF"/>
        <w:spacing w:before="40"/>
        <w:jc w:val="both"/>
        <w:rPr>
          <w:color w:val="000000"/>
          <w:sz w:val="28"/>
          <w:szCs w:val="28"/>
        </w:rPr>
      </w:pPr>
      <w:r w:rsidRPr="00DC77CF">
        <w:rPr>
          <w:color w:val="000000"/>
          <w:sz w:val="28"/>
          <w:szCs w:val="28"/>
        </w:rPr>
        <w:t>-</w:t>
      </w:r>
      <w:r w:rsidRPr="00DC77CF">
        <w:rPr>
          <w:color w:val="000000"/>
          <w:sz w:val="28"/>
          <w:szCs w:val="28"/>
          <w:lang w:val="vi-VN"/>
        </w:rPr>
        <w:t xml:space="preserve"> Các doanh nghiệp, hợp tác xã, đơn vị có nhu cầu gửi công văn (đính kèm bản sao Giấy chứng nhận đăng ký kinh doanh) giới thiệu năng lực của đơn vị và nguyện vọng tham gia quản lý chợ đến Ủy ban nhân dân cấp huyện trong vòng 15 ngày (kể cả ngày nghỉ, ngày lễ).</w:t>
      </w:r>
    </w:p>
    <w:p w:rsidR="00DC77CF" w:rsidRPr="00BC71F7" w:rsidRDefault="00DC77CF" w:rsidP="003C3377">
      <w:pPr>
        <w:shd w:val="clear" w:color="auto" w:fill="FFFFFF"/>
        <w:spacing w:before="40"/>
        <w:jc w:val="both"/>
        <w:rPr>
          <w:color w:val="000000"/>
          <w:spacing w:val="-4"/>
          <w:sz w:val="28"/>
          <w:szCs w:val="28"/>
        </w:rPr>
      </w:pPr>
      <w:r w:rsidRPr="00BC71F7">
        <w:rPr>
          <w:color w:val="000000"/>
          <w:spacing w:val="-4"/>
          <w:sz w:val="28"/>
          <w:szCs w:val="28"/>
        </w:rPr>
        <w:t>-</w:t>
      </w:r>
      <w:r w:rsidRPr="00BC71F7">
        <w:rPr>
          <w:color w:val="000000"/>
          <w:spacing w:val="-4"/>
          <w:sz w:val="28"/>
          <w:szCs w:val="28"/>
          <w:lang w:val="vi-VN"/>
        </w:rPr>
        <w:t xml:space="preserve"> Căn cứ năng lực tài chính, năng lực quản lý của đơn vị có nguyện vọng, </w:t>
      </w:r>
      <w:r w:rsidRPr="00BC71F7">
        <w:rPr>
          <w:color w:val="000000"/>
          <w:spacing w:val="-4"/>
          <w:sz w:val="28"/>
          <w:szCs w:val="28"/>
        </w:rPr>
        <w:t>UBND</w:t>
      </w:r>
      <w:r w:rsidRPr="00BC71F7">
        <w:rPr>
          <w:color w:val="000000"/>
          <w:spacing w:val="-4"/>
          <w:sz w:val="28"/>
          <w:szCs w:val="28"/>
          <w:lang w:val="vi-VN"/>
        </w:rPr>
        <w:t xml:space="preserve"> huyện</w:t>
      </w:r>
      <w:r w:rsidRPr="00BC71F7">
        <w:rPr>
          <w:color w:val="000000"/>
          <w:spacing w:val="-4"/>
          <w:sz w:val="28"/>
          <w:szCs w:val="28"/>
        </w:rPr>
        <w:t>, thành phố</w:t>
      </w:r>
      <w:r w:rsidRPr="00BC71F7">
        <w:rPr>
          <w:color w:val="000000"/>
          <w:spacing w:val="-4"/>
          <w:sz w:val="28"/>
          <w:szCs w:val="28"/>
          <w:lang w:val="vi-VN"/>
        </w:rPr>
        <w:t xml:space="preserve"> có văn bản giao nhiệm vụ cho đơn vị xây dựng phương án chuyển đổi mô hình quản lý chợ. Tại văn bản giao nhiệm vụ nêu rõ thực trạng về chợ cùng các yêu cầu, điều kiện thực hiện khi chuyển đổi mô hình quản lý chợ.</w:t>
      </w:r>
    </w:p>
    <w:p w:rsidR="00DC77CF" w:rsidRPr="00DC77CF" w:rsidRDefault="00DC77CF" w:rsidP="003C3377">
      <w:pPr>
        <w:shd w:val="clear" w:color="auto" w:fill="FFFFFF"/>
        <w:spacing w:before="40"/>
        <w:jc w:val="both"/>
        <w:rPr>
          <w:color w:val="000000"/>
          <w:sz w:val="28"/>
          <w:szCs w:val="28"/>
        </w:rPr>
      </w:pPr>
      <w:r w:rsidRPr="00DC77CF">
        <w:rPr>
          <w:color w:val="000000"/>
          <w:sz w:val="28"/>
          <w:szCs w:val="28"/>
        </w:rPr>
        <w:t>-</w:t>
      </w:r>
      <w:r w:rsidRPr="00DC77CF">
        <w:rPr>
          <w:color w:val="000000"/>
          <w:sz w:val="28"/>
          <w:szCs w:val="28"/>
          <w:lang w:val="vi-VN"/>
        </w:rPr>
        <w:t xml:space="preserve"> Đơn vị được giao nhiệm vụ xây dựng phương án chuyển đổi tr</w:t>
      </w:r>
      <w:r w:rsidRPr="00DC77CF">
        <w:rPr>
          <w:color w:val="000000"/>
          <w:sz w:val="28"/>
          <w:szCs w:val="28"/>
        </w:rPr>
        <w:t>ì</w:t>
      </w:r>
      <w:r w:rsidRPr="00DC77CF">
        <w:rPr>
          <w:color w:val="000000"/>
          <w:sz w:val="28"/>
          <w:szCs w:val="28"/>
          <w:lang w:val="vi-VN"/>
        </w:rPr>
        <w:t>nh Ban chuyển đổi trong vòng 30 ngày làm việc kể từ khi được giao nhiệm vụ.</w:t>
      </w:r>
    </w:p>
    <w:p w:rsidR="00DC77CF" w:rsidRPr="00DC77CF" w:rsidRDefault="00DC77CF" w:rsidP="003C3377">
      <w:pPr>
        <w:shd w:val="clear" w:color="auto" w:fill="FFFFFF"/>
        <w:spacing w:before="40"/>
        <w:jc w:val="both"/>
        <w:rPr>
          <w:color w:val="000000"/>
          <w:sz w:val="28"/>
          <w:szCs w:val="28"/>
        </w:rPr>
      </w:pPr>
      <w:r w:rsidRPr="00DC77CF">
        <w:rPr>
          <w:color w:val="000000"/>
          <w:sz w:val="28"/>
          <w:szCs w:val="28"/>
        </w:rPr>
        <w:t>-</w:t>
      </w:r>
      <w:r w:rsidRPr="00DC77CF">
        <w:rPr>
          <w:color w:val="000000"/>
          <w:sz w:val="28"/>
          <w:szCs w:val="28"/>
          <w:lang w:val="vi-VN"/>
        </w:rPr>
        <w:t xml:space="preserve"> Ban chuyển đổi chợ có trách nhiệm thẩm định sự phù hợp của phương án chuyển đổi mô hình quản lý chợ do đơn vị đề xuất với các yêu cầu, điều kiện đã được đề ra, tổng hợp báo cáo </w:t>
      </w:r>
      <w:r w:rsidRPr="00DC77CF">
        <w:rPr>
          <w:color w:val="000000"/>
          <w:sz w:val="28"/>
          <w:szCs w:val="28"/>
        </w:rPr>
        <w:t>UBND</w:t>
      </w:r>
      <w:r w:rsidRPr="00DC77CF">
        <w:rPr>
          <w:color w:val="000000"/>
          <w:sz w:val="28"/>
          <w:szCs w:val="28"/>
          <w:lang w:val="vi-VN"/>
        </w:rPr>
        <w:t xml:space="preserve"> huyện</w:t>
      </w:r>
      <w:r w:rsidRPr="00DC77CF">
        <w:rPr>
          <w:color w:val="000000"/>
          <w:sz w:val="28"/>
          <w:szCs w:val="28"/>
        </w:rPr>
        <w:t>, thành phố</w:t>
      </w:r>
      <w:r w:rsidRPr="00DC77CF">
        <w:rPr>
          <w:color w:val="000000"/>
          <w:sz w:val="28"/>
          <w:szCs w:val="28"/>
          <w:lang w:val="vi-VN"/>
        </w:rPr>
        <w:t xml:space="preserve">  trong thời hạn 10 ngày làm việc (không kể thời gian yêu cầu đơn vị bổ sung hồ sơ nếu có).</w:t>
      </w:r>
    </w:p>
    <w:p w:rsidR="00DC77CF" w:rsidRPr="00DC77CF" w:rsidRDefault="00DC77CF" w:rsidP="003C3377">
      <w:pPr>
        <w:shd w:val="clear" w:color="auto" w:fill="FFFFFF"/>
        <w:spacing w:before="40"/>
        <w:jc w:val="both"/>
        <w:rPr>
          <w:color w:val="000000"/>
          <w:sz w:val="28"/>
          <w:szCs w:val="28"/>
        </w:rPr>
      </w:pPr>
      <w:r w:rsidRPr="00DC77CF">
        <w:rPr>
          <w:color w:val="000000"/>
          <w:sz w:val="28"/>
          <w:szCs w:val="28"/>
        </w:rPr>
        <w:t>-</w:t>
      </w:r>
      <w:r w:rsidRPr="00DC77CF">
        <w:rPr>
          <w:color w:val="000000"/>
          <w:sz w:val="28"/>
          <w:szCs w:val="28"/>
          <w:lang w:val="vi-VN"/>
        </w:rPr>
        <w:t xml:space="preserve"> Căn cứ báo cáo tổng hợp đề xuất của Ban chuyển đổi chợ</w:t>
      </w:r>
      <w:r w:rsidRPr="00DC77CF">
        <w:rPr>
          <w:color w:val="000000"/>
          <w:sz w:val="28"/>
          <w:szCs w:val="28"/>
        </w:rPr>
        <w:t xml:space="preserve">, UBND </w:t>
      </w:r>
      <w:r w:rsidRPr="00DC77CF">
        <w:rPr>
          <w:color w:val="000000"/>
          <w:sz w:val="28"/>
          <w:szCs w:val="28"/>
          <w:lang w:val="vi-VN"/>
        </w:rPr>
        <w:t>huyện</w:t>
      </w:r>
      <w:r w:rsidRPr="00DC77CF">
        <w:rPr>
          <w:color w:val="000000"/>
          <w:sz w:val="28"/>
          <w:szCs w:val="28"/>
        </w:rPr>
        <w:t>, thành phố</w:t>
      </w:r>
      <w:r w:rsidRPr="00DC77CF">
        <w:rPr>
          <w:color w:val="000000"/>
          <w:sz w:val="28"/>
          <w:szCs w:val="28"/>
          <w:lang w:val="vi-VN"/>
        </w:rPr>
        <w:t xml:space="preserve"> ban hành Quyết định công nhận đơn vị tiếp nhận quản lý, kinh doanh, khai thác đối chợ</w:t>
      </w:r>
      <w:r w:rsidRPr="00DC77CF">
        <w:rPr>
          <w:color w:val="000000"/>
          <w:sz w:val="28"/>
          <w:szCs w:val="28"/>
        </w:rPr>
        <w:t xml:space="preserve">. </w:t>
      </w:r>
      <w:r w:rsidRPr="00DC77CF">
        <w:rPr>
          <w:color w:val="000000"/>
          <w:sz w:val="28"/>
          <w:szCs w:val="28"/>
          <w:lang w:val="vi-VN"/>
        </w:rPr>
        <w:t>Trường hợp đơn vị không đ</w:t>
      </w:r>
      <w:r w:rsidRPr="00DC77CF">
        <w:rPr>
          <w:color w:val="000000"/>
          <w:sz w:val="28"/>
          <w:szCs w:val="28"/>
        </w:rPr>
        <w:t>á</w:t>
      </w:r>
      <w:r w:rsidRPr="00DC77CF">
        <w:rPr>
          <w:color w:val="000000"/>
          <w:sz w:val="28"/>
          <w:szCs w:val="28"/>
          <w:lang w:val="vi-VN"/>
        </w:rPr>
        <w:t xml:space="preserve">p ứng được các yêu cầu đề ra, </w:t>
      </w:r>
      <w:r w:rsidRPr="00DC77CF">
        <w:rPr>
          <w:color w:val="000000"/>
          <w:sz w:val="28"/>
          <w:szCs w:val="28"/>
        </w:rPr>
        <w:t xml:space="preserve">UBND </w:t>
      </w:r>
      <w:r w:rsidRPr="00DC77CF">
        <w:rPr>
          <w:color w:val="000000"/>
          <w:sz w:val="28"/>
          <w:szCs w:val="28"/>
          <w:lang w:val="vi-VN"/>
        </w:rPr>
        <w:t>huyện</w:t>
      </w:r>
      <w:r w:rsidRPr="00DC77CF">
        <w:rPr>
          <w:color w:val="000000"/>
          <w:sz w:val="28"/>
          <w:szCs w:val="28"/>
        </w:rPr>
        <w:t>, thành phố</w:t>
      </w:r>
      <w:r w:rsidRPr="00DC77CF">
        <w:rPr>
          <w:color w:val="000000"/>
          <w:sz w:val="28"/>
          <w:szCs w:val="28"/>
          <w:lang w:val="vi-VN"/>
        </w:rPr>
        <w:t> </w:t>
      </w:r>
      <w:r w:rsidRPr="00DC77CF">
        <w:rPr>
          <w:color w:val="000000"/>
          <w:sz w:val="28"/>
          <w:szCs w:val="28"/>
        </w:rPr>
        <w:t>tr</w:t>
      </w:r>
      <w:r w:rsidRPr="00DC77CF">
        <w:rPr>
          <w:color w:val="000000"/>
          <w:sz w:val="28"/>
          <w:szCs w:val="28"/>
          <w:lang w:val="vi-VN"/>
        </w:rPr>
        <w:t>ả lời bằng văn bản nêu rõ lý do để đơn vị biết.</w:t>
      </w:r>
    </w:p>
    <w:p w:rsidR="00DC77CF" w:rsidRPr="002E030A" w:rsidRDefault="00DC77CF" w:rsidP="003C3377">
      <w:pPr>
        <w:spacing w:before="40"/>
        <w:jc w:val="both"/>
        <w:rPr>
          <w:sz w:val="28"/>
          <w:szCs w:val="28"/>
        </w:rPr>
      </w:pPr>
      <w:r w:rsidRPr="002E030A">
        <w:rPr>
          <w:sz w:val="28"/>
          <w:szCs w:val="28"/>
        </w:rPr>
        <w:t>c)</w:t>
      </w:r>
      <w:r w:rsidRPr="002E030A">
        <w:rPr>
          <w:sz w:val="28"/>
          <w:szCs w:val="28"/>
          <w:lang w:val="vi-VN"/>
        </w:rPr>
        <w:t xml:space="preserve"> Trường hợp có 02 đơn vị </w:t>
      </w:r>
      <w:r w:rsidRPr="002E030A">
        <w:rPr>
          <w:sz w:val="28"/>
          <w:szCs w:val="28"/>
        </w:rPr>
        <w:t>tr</w:t>
      </w:r>
      <w:r w:rsidRPr="002E030A">
        <w:rPr>
          <w:sz w:val="28"/>
          <w:szCs w:val="28"/>
          <w:lang w:val="vi-VN"/>
        </w:rPr>
        <w:t xml:space="preserve">ở lên cùng có nguyện vọng tham gia quản lý một chợ thì </w:t>
      </w:r>
      <w:r w:rsidRPr="002E030A">
        <w:rPr>
          <w:sz w:val="28"/>
          <w:szCs w:val="28"/>
        </w:rPr>
        <w:t>UBND</w:t>
      </w:r>
      <w:r w:rsidRPr="002E030A">
        <w:rPr>
          <w:sz w:val="28"/>
          <w:szCs w:val="28"/>
          <w:lang w:val="vi-VN"/>
        </w:rPr>
        <w:t xml:space="preserve"> huyện</w:t>
      </w:r>
      <w:r w:rsidRPr="002E030A">
        <w:rPr>
          <w:sz w:val="28"/>
          <w:szCs w:val="28"/>
        </w:rPr>
        <w:t>, thành phố</w:t>
      </w:r>
      <w:r w:rsidRPr="002E030A">
        <w:rPr>
          <w:sz w:val="28"/>
          <w:szCs w:val="28"/>
          <w:lang w:val="vi-VN"/>
        </w:rPr>
        <w:t xml:space="preserve"> phải tổ chức đấu </w:t>
      </w:r>
      <w:r w:rsidR="00946D91" w:rsidRPr="002E030A">
        <w:rPr>
          <w:sz w:val="28"/>
          <w:szCs w:val="28"/>
        </w:rPr>
        <w:t>thầu</w:t>
      </w:r>
      <w:r w:rsidRPr="002E030A">
        <w:rPr>
          <w:sz w:val="28"/>
          <w:szCs w:val="28"/>
          <w:lang w:val="vi-VN"/>
        </w:rPr>
        <w:t xml:space="preserve"> lựa chọn đơn vị </w:t>
      </w:r>
      <w:r w:rsidR="00946D91" w:rsidRPr="002E030A">
        <w:rPr>
          <w:sz w:val="28"/>
          <w:szCs w:val="28"/>
        </w:rPr>
        <w:t>giao</w:t>
      </w:r>
      <w:r w:rsidRPr="002E030A">
        <w:rPr>
          <w:sz w:val="28"/>
          <w:szCs w:val="28"/>
          <w:lang w:val="vi-VN"/>
        </w:rPr>
        <w:t xml:space="preserve"> quả</w:t>
      </w:r>
      <w:r w:rsidR="00946D91" w:rsidRPr="002E030A">
        <w:rPr>
          <w:sz w:val="28"/>
          <w:szCs w:val="28"/>
          <w:lang w:val="vi-VN"/>
        </w:rPr>
        <w:t xml:space="preserve">n lý, kinh doanh, </w:t>
      </w:r>
      <w:proofErr w:type="gramStart"/>
      <w:r w:rsidR="00946D91" w:rsidRPr="002E030A">
        <w:rPr>
          <w:sz w:val="28"/>
          <w:szCs w:val="28"/>
          <w:lang w:val="vi-VN"/>
        </w:rPr>
        <w:t>khai</w:t>
      </w:r>
      <w:proofErr w:type="gramEnd"/>
      <w:r w:rsidR="00946D91" w:rsidRPr="002E030A">
        <w:rPr>
          <w:sz w:val="28"/>
          <w:szCs w:val="28"/>
          <w:lang w:val="vi-VN"/>
        </w:rPr>
        <w:t xml:space="preserve"> thác chợ.</w:t>
      </w:r>
    </w:p>
    <w:p w:rsidR="00DC77CF" w:rsidRPr="00DC77CF" w:rsidRDefault="00DC77CF" w:rsidP="003C3377">
      <w:pPr>
        <w:spacing w:before="40"/>
        <w:jc w:val="both"/>
        <w:rPr>
          <w:color w:val="000000"/>
          <w:sz w:val="28"/>
          <w:szCs w:val="28"/>
        </w:rPr>
      </w:pPr>
      <w:r w:rsidRPr="00DC77CF">
        <w:rPr>
          <w:b/>
          <w:bCs/>
          <w:color w:val="000000"/>
          <w:sz w:val="28"/>
          <w:szCs w:val="28"/>
        </w:rPr>
        <w:t>7. Sửa đổi khoản 6 Điều 15 như sau:</w:t>
      </w:r>
    </w:p>
    <w:p w:rsidR="00DC77CF" w:rsidRPr="00DC77CF" w:rsidRDefault="00DC77CF" w:rsidP="003C3377">
      <w:pPr>
        <w:shd w:val="clear" w:color="auto" w:fill="FFFFFF"/>
        <w:spacing w:before="40"/>
        <w:rPr>
          <w:color w:val="000000"/>
          <w:sz w:val="28"/>
          <w:szCs w:val="28"/>
        </w:rPr>
      </w:pPr>
      <w:r w:rsidRPr="00DC77CF">
        <w:rPr>
          <w:color w:val="000000"/>
          <w:sz w:val="28"/>
          <w:szCs w:val="28"/>
        </w:rPr>
        <w:t>“</w:t>
      </w:r>
      <w:r w:rsidRPr="00DC77CF">
        <w:rPr>
          <w:color w:val="000000"/>
          <w:sz w:val="28"/>
          <w:szCs w:val="28"/>
          <w:lang w:val="vi-VN"/>
        </w:rPr>
        <w:t>6. Sở Xây dựng</w:t>
      </w:r>
    </w:p>
    <w:p w:rsidR="00DC77CF" w:rsidRPr="00DC77CF" w:rsidRDefault="00DC77CF" w:rsidP="003C3377">
      <w:pPr>
        <w:shd w:val="clear" w:color="auto" w:fill="FFFFFF"/>
        <w:spacing w:before="40"/>
        <w:jc w:val="both"/>
        <w:rPr>
          <w:color w:val="000000"/>
          <w:sz w:val="28"/>
          <w:szCs w:val="28"/>
        </w:rPr>
      </w:pPr>
      <w:r w:rsidRPr="00DC77CF">
        <w:rPr>
          <w:color w:val="000000"/>
          <w:sz w:val="28"/>
          <w:szCs w:val="28"/>
        </w:rPr>
        <w:t>a</w:t>
      </w:r>
      <w:r w:rsidRPr="00DC77CF">
        <w:rPr>
          <w:color w:val="000000"/>
          <w:sz w:val="28"/>
          <w:szCs w:val="28"/>
          <w:lang w:val="vi-VN"/>
        </w:rPr>
        <w:t>) Thực hiện công tác quản lý nhà nước về xây dựng theo chức năng, nhiệm vụ; hướng dẫn thực hiện tiêu chuẩn thiết kế chợ:</w:t>
      </w:r>
      <w:hyperlink r:id="rId15" w:tgtFrame="_blank" w:tooltip="Tiêu chuẩn Việt Nam TCVN9211:2012" w:history="1">
        <w:r w:rsidRPr="00DC77CF">
          <w:rPr>
            <w:color w:val="0E70C3"/>
            <w:sz w:val="28"/>
            <w:szCs w:val="28"/>
            <w:u w:val="single"/>
            <w:lang w:val="vi-VN"/>
          </w:rPr>
          <w:t> TCVN 9211:2012 </w:t>
        </w:r>
      </w:hyperlink>
      <w:r w:rsidRPr="00DC77CF">
        <w:rPr>
          <w:color w:val="000000"/>
          <w:sz w:val="28"/>
          <w:szCs w:val="28"/>
          <w:lang w:val="vi-VN"/>
        </w:rPr>
        <w:t>“Chợ - Tiêu chuẩn thiết kế”,</w:t>
      </w:r>
      <w:hyperlink r:id="rId16" w:tgtFrame="_blank" w:tooltip="Tiêu chuẩn Việt Nam TCVN11856:2017" w:history="1">
        <w:r w:rsidRPr="00DC77CF">
          <w:rPr>
            <w:color w:val="0E70C3"/>
            <w:sz w:val="28"/>
            <w:szCs w:val="28"/>
            <w:u w:val="single"/>
            <w:lang w:val="vi-VN"/>
          </w:rPr>
          <w:t> TCVN 11856:2017 </w:t>
        </w:r>
      </w:hyperlink>
      <w:r w:rsidRPr="00DC77CF">
        <w:rPr>
          <w:color w:val="000000"/>
          <w:sz w:val="28"/>
          <w:szCs w:val="28"/>
          <w:lang w:val="vi-VN"/>
        </w:rPr>
        <w:t>“Chợ kinh doanh thực phẩm” và các quy định của pháp luật hiện hành.</w:t>
      </w:r>
    </w:p>
    <w:p w:rsidR="00DC77CF" w:rsidRPr="00DC77CF" w:rsidRDefault="00DC77CF" w:rsidP="003C3377">
      <w:pPr>
        <w:shd w:val="clear" w:color="auto" w:fill="FFFFFF"/>
        <w:spacing w:before="40"/>
        <w:jc w:val="both"/>
        <w:rPr>
          <w:color w:val="000000"/>
          <w:sz w:val="28"/>
          <w:szCs w:val="28"/>
        </w:rPr>
      </w:pPr>
      <w:r w:rsidRPr="00DC77CF">
        <w:rPr>
          <w:color w:val="000000"/>
          <w:sz w:val="28"/>
          <w:szCs w:val="28"/>
        </w:rPr>
        <w:t>b</w:t>
      </w:r>
      <w:r w:rsidRPr="00DC77CF">
        <w:rPr>
          <w:color w:val="000000"/>
          <w:sz w:val="28"/>
          <w:szCs w:val="28"/>
          <w:lang w:val="vi-VN"/>
        </w:rPr>
        <w:t xml:space="preserve">) Thẩm định thiết kế cơ sở các chợ trên địa bàn </w:t>
      </w:r>
      <w:r w:rsidRPr="00DC77CF">
        <w:rPr>
          <w:color w:val="000000"/>
          <w:sz w:val="28"/>
          <w:szCs w:val="28"/>
        </w:rPr>
        <w:t>tỉnh</w:t>
      </w:r>
      <w:r w:rsidRPr="00DC77CF">
        <w:rPr>
          <w:color w:val="000000"/>
          <w:sz w:val="28"/>
          <w:szCs w:val="28"/>
          <w:lang w:val="vi-VN"/>
        </w:rPr>
        <w:t xml:space="preserve"> theo quy định và phân cấp; Nghiệm thu chất lượng công trình các dự án đầu tư xây dựng, cải tạo chợ hạng 1 có sự hỗ trợ kinh phí từ ngân sách nhà nước.</w:t>
      </w:r>
    </w:p>
    <w:p w:rsidR="00DC77CF" w:rsidRPr="00DC77CF" w:rsidRDefault="00DC77CF" w:rsidP="003C3377">
      <w:pPr>
        <w:shd w:val="clear" w:color="auto" w:fill="FFFFFF"/>
        <w:spacing w:before="40"/>
        <w:jc w:val="both"/>
        <w:rPr>
          <w:color w:val="000000"/>
          <w:sz w:val="28"/>
          <w:szCs w:val="28"/>
        </w:rPr>
      </w:pPr>
      <w:r w:rsidRPr="00DC77CF">
        <w:rPr>
          <w:color w:val="000000"/>
          <w:sz w:val="28"/>
          <w:szCs w:val="28"/>
        </w:rPr>
        <w:t>c</w:t>
      </w:r>
      <w:r w:rsidRPr="00DC77CF">
        <w:rPr>
          <w:color w:val="000000"/>
          <w:sz w:val="28"/>
          <w:szCs w:val="28"/>
          <w:lang w:val="vi-VN"/>
        </w:rPr>
        <w:t xml:space="preserve">) Chủ trì, phối hợp với </w:t>
      </w:r>
      <w:r w:rsidRPr="00DC77CF">
        <w:rPr>
          <w:color w:val="000000"/>
          <w:sz w:val="28"/>
          <w:szCs w:val="28"/>
        </w:rPr>
        <w:t xml:space="preserve">UBND các huyện, thành phố </w:t>
      </w:r>
      <w:r w:rsidRPr="00DC77CF">
        <w:rPr>
          <w:color w:val="000000"/>
          <w:sz w:val="28"/>
          <w:szCs w:val="28"/>
          <w:lang w:val="vi-VN"/>
        </w:rPr>
        <w:t>hướng dẫn, kiểm tra, giám sát đối với việc huy động vốn của thương nhân kinh doanh tại chợ trong quá trình đầu tư xây dựng, cải tạo chợ của chủ đầu tư xây dựng, quản lý, kinh doanh, khai thác chợ.</w:t>
      </w:r>
    </w:p>
    <w:p w:rsidR="00DC77CF" w:rsidRPr="00DC77CF" w:rsidRDefault="00DC77CF" w:rsidP="003C3377">
      <w:pPr>
        <w:spacing w:before="40"/>
        <w:jc w:val="both"/>
        <w:rPr>
          <w:color w:val="000000"/>
          <w:sz w:val="28"/>
          <w:szCs w:val="28"/>
        </w:rPr>
      </w:pPr>
      <w:r w:rsidRPr="00DC77CF">
        <w:rPr>
          <w:color w:val="000000"/>
          <w:sz w:val="28"/>
          <w:szCs w:val="28"/>
        </w:rPr>
        <w:t xml:space="preserve">d) </w:t>
      </w:r>
      <w:r w:rsidRPr="00DC77CF">
        <w:rPr>
          <w:color w:val="000000"/>
          <w:sz w:val="28"/>
          <w:szCs w:val="28"/>
          <w:lang w:val="vi-VN"/>
        </w:rPr>
        <w:t>Chủ trì thanh tra, kiểm tra việc tuân thủ pháp luật về hoạt động đầu tư xây dựng chợ trên địa bàn tỉnh</w:t>
      </w:r>
      <w:r w:rsidRPr="00DC77CF">
        <w:rPr>
          <w:color w:val="000000"/>
          <w:sz w:val="28"/>
          <w:szCs w:val="28"/>
        </w:rPr>
        <w:t>.”</w:t>
      </w:r>
    </w:p>
    <w:p w:rsidR="00DC77CF" w:rsidRPr="00DC77CF" w:rsidRDefault="00DC77CF" w:rsidP="003C3377">
      <w:pPr>
        <w:spacing w:before="40"/>
        <w:jc w:val="both"/>
        <w:rPr>
          <w:color w:val="000000"/>
          <w:sz w:val="28"/>
          <w:szCs w:val="28"/>
        </w:rPr>
      </w:pPr>
      <w:r w:rsidRPr="00DC77CF">
        <w:rPr>
          <w:b/>
          <w:bCs/>
          <w:color w:val="000000"/>
          <w:sz w:val="28"/>
          <w:szCs w:val="28"/>
        </w:rPr>
        <w:t>8. Điều 16 được sửa đổi như sau:</w:t>
      </w:r>
    </w:p>
    <w:p w:rsidR="00DC77CF" w:rsidRPr="00BC71F7" w:rsidRDefault="00DC77CF" w:rsidP="003C3377">
      <w:pPr>
        <w:shd w:val="clear" w:color="auto" w:fill="FFFFFF"/>
        <w:spacing w:before="40"/>
        <w:jc w:val="both"/>
        <w:rPr>
          <w:color w:val="000000"/>
          <w:spacing w:val="-8"/>
          <w:sz w:val="28"/>
          <w:szCs w:val="28"/>
        </w:rPr>
      </w:pPr>
      <w:r w:rsidRPr="00BC71F7">
        <w:rPr>
          <w:color w:val="000000"/>
          <w:spacing w:val="-8"/>
          <w:sz w:val="28"/>
          <w:szCs w:val="28"/>
        </w:rPr>
        <w:t>“</w:t>
      </w:r>
      <w:r w:rsidRPr="00BC71F7">
        <w:rPr>
          <w:color w:val="000000"/>
          <w:spacing w:val="-8"/>
          <w:sz w:val="28"/>
          <w:szCs w:val="28"/>
          <w:lang w:val="vi-VN"/>
        </w:rPr>
        <w:t>1. Thực hiện nhiệm vụ quản lý nhà nước về chợ trên địa bàn theo phân cấp quản lý.</w:t>
      </w:r>
    </w:p>
    <w:p w:rsidR="00DC77CF" w:rsidRPr="00DC77CF" w:rsidRDefault="00DC77CF" w:rsidP="003C3377">
      <w:pPr>
        <w:shd w:val="clear" w:color="auto" w:fill="FFFFFF"/>
        <w:spacing w:before="40"/>
        <w:jc w:val="both"/>
        <w:rPr>
          <w:color w:val="000000"/>
          <w:sz w:val="28"/>
          <w:szCs w:val="28"/>
        </w:rPr>
      </w:pPr>
      <w:r w:rsidRPr="00DC77CF">
        <w:rPr>
          <w:color w:val="000000"/>
          <w:sz w:val="28"/>
          <w:szCs w:val="28"/>
          <w:lang w:val="vi-VN"/>
        </w:rPr>
        <w:lastRenderedPageBreak/>
        <w:t>2. Tuyên truyền, hướng dẫn các tổ chức, cá nhân thực hiện chính sách, pháp luật về phát triển và quản lý chợ.</w:t>
      </w:r>
    </w:p>
    <w:p w:rsidR="00DC77CF" w:rsidRPr="00DC77CF" w:rsidRDefault="00DC77CF" w:rsidP="003C3377">
      <w:pPr>
        <w:shd w:val="clear" w:color="auto" w:fill="FFFFFF"/>
        <w:spacing w:before="40"/>
        <w:jc w:val="both"/>
        <w:rPr>
          <w:color w:val="000000"/>
          <w:sz w:val="28"/>
          <w:szCs w:val="28"/>
        </w:rPr>
      </w:pPr>
      <w:r w:rsidRPr="00DC77CF">
        <w:rPr>
          <w:color w:val="000000"/>
          <w:sz w:val="28"/>
          <w:szCs w:val="28"/>
          <w:lang w:val="vi-VN"/>
        </w:rPr>
        <w:t>3. Ban hành, phê duyệt và tổ chức thực hiện kế hoạch, phương án chuyển đổi mô hình tổ chức kinh doanh, khai thác và quản lý chợ đối với các chợ hạng 2 và hạng 3 trên địa bàn.</w:t>
      </w:r>
    </w:p>
    <w:p w:rsidR="00DC77CF" w:rsidRPr="00DC77CF" w:rsidRDefault="00DC77CF" w:rsidP="003C3377">
      <w:pPr>
        <w:shd w:val="clear" w:color="auto" w:fill="FFFFFF"/>
        <w:spacing w:before="40"/>
        <w:jc w:val="both"/>
        <w:rPr>
          <w:color w:val="000000"/>
          <w:sz w:val="28"/>
          <w:szCs w:val="28"/>
        </w:rPr>
      </w:pPr>
      <w:r w:rsidRPr="00DC77CF">
        <w:rPr>
          <w:color w:val="000000"/>
          <w:sz w:val="28"/>
          <w:szCs w:val="28"/>
          <w:lang w:val="vi-VN"/>
        </w:rPr>
        <w:t>4. Thẩm định, phê duyệt nội quy chợ và phương án bố trí sắp xếp ngành hàng, điểm kinh doanh tại chợ, theo quy định tại điểm b, khoản 1 Điều 7 và điểm b, khoản 1 Điều 8 Quy định này.</w:t>
      </w:r>
    </w:p>
    <w:p w:rsidR="00DC77CF" w:rsidRPr="00DC77CF" w:rsidRDefault="00DC77CF" w:rsidP="003C3377">
      <w:pPr>
        <w:shd w:val="clear" w:color="auto" w:fill="FFFFFF"/>
        <w:spacing w:before="40"/>
        <w:jc w:val="both"/>
        <w:rPr>
          <w:color w:val="000000"/>
          <w:sz w:val="28"/>
          <w:szCs w:val="28"/>
        </w:rPr>
      </w:pPr>
      <w:r w:rsidRPr="00DC77CF">
        <w:rPr>
          <w:color w:val="000000"/>
          <w:sz w:val="28"/>
          <w:szCs w:val="28"/>
        </w:rPr>
        <w:t>5</w:t>
      </w:r>
      <w:r w:rsidRPr="00DC77CF">
        <w:rPr>
          <w:color w:val="000000"/>
          <w:sz w:val="28"/>
          <w:szCs w:val="28"/>
          <w:lang w:val="vi-VN"/>
        </w:rPr>
        <w:t>. Tổ chức thẩm định, phê duyệt các dự án đầu tư xây dựng, cải tạo, nâng cấp chợ hạng 2, chợ hạng 3</w:t>
      </w:r>
      <w:r w:rsidRPr="00DC77CF">
        <w:rPr>
          <w:color w:val="000000"/>
          <w:sz w:val="28"/>
          <w:szCs w:val="28"/>
        </w:rPr>
        <w:t xml:space="preserve"> ở địa bàn nông thôn, miền núi</w:t>
      </w:r>
      <w:r w:rsidRPr="00DC77CF">
        <w:rPr>
          <w:color w:val="000000"/>
          <w:sz w:val="28"/>
          <w:szCs w:val="28"/>
          <w:lang w:val="vi-VN"/>
        </w:rPr>
        <w:t xml:space="preserve"> có sử dụng vốn ngân sách của </w:t>
      </w:r>
      <w:r w:rsidRPr="00DC77CF">
        <w:rPr>
          <w:color w:val="000000"/>
          <w:sz w:val="28"/>
          <w:szCs w:val="28"/>
        </w:rPr>
        <w:t>UBND huyện, thành phố</w:t>
      </w:r>
      <w:r w:rsidRPr="00DC77CF">
        <w:rPr>
          <w:color w:val="000000"/>
          <w:sz w:val="28"/>
          <w:szCs w:val="28"/>
          <w:lang w:val="vi-VN"/>
        </w:rPr>
        <w:t>; thẩm định, phê duyệt phương án, chính sách hỗ trợ thương nhân đang kinh doanh tại chợ phải di dời sang chợ tạm hoặc nghỉ kinh doanh khi tiến hành đầu tư xây dựng mới, xây dựng lại, cải tạo, nâng cấp chợ hạng 2, hạng 3.</w:t>
      </w:r>
    </w:p>
    <w:p w:rsidR="00DC77CF" w:rsidRDefault="00DC77CF" w:rsidP="003C3377">
      <w:pPr>
        <w:shd w:val="clear" w:color="auto" w:fill="FFFFFF"/>
        <w:spacing w:before="40"/>
        <w:jc w:val="both"/>
        <w:rPr>
          <w:color w:val="000000"/>
          <w:sz w:val="28"/>
          <w:szCs w:val="28"/>
          <w:lang w:val="pt-BR"/>
        </w:rPr>
      </w:pPr>
      <w:r w:rsidRPr="00DC77CF">
        <w:rPr>
          <w:color w:val="000000"/>
          <w:sz w:val="28"/>
          <w:szCs w:val="28"/>
        </w:rPr>
        <w:t>6</w:t>
      </w:r>
      <w:r w:rsidRPr="00DC77CF">
        <w:rPr>
          <w:color w:val="000000"/>
          <w:sz w:val="28"/>
          <w:szCs w:val="28"/>
          <w:lang w:val="vi-VN"/>
        </w:rPr>
        <w:t>. Định kỳ báo cáo tình hình, kết quả thực hiện công tác quản lý và phát triển chợ trên địa bàn (báo cáo 6 tháng trước ngày 10 tháng 6; báo cáo năm trước ngày 15 tháng 12)</w:t>
      </w:r>
      <w:r w:rsidRPr="00DC77CF">
        <w:rPr>
          <w:color w:val="000000"/>
          <w:sz w:val="28"/>
          <w:szCs w:val="28"/>
        </w:rPr>
        <w:t>.</w:t>
      </w:r>
      <w:r w:rsidRPr="00DC77CF">
        <w:rPr>
          <w:color w:val="000000"/>
          <w:sz w:val="28"/>
          <w:szCs w:val="28"/>
          <w:lang w:val="pt-BR"/>
        </w:rPr>
        <w:t>”.</w:t>
      </w:r>
    </w:p>
    <w:p w:rsidR="00570AF3" w:rsidRPr="00570AF3" w:rsidRDefault="00BE1F67" w:rsidP="003C3377">
      <w:pPr>
        <w:shd w:val="clear" w:color="auto" w:fill="FFFFFF"/>
        <w:spacing w:before="40"/>
        <w:jc w:val="both"/>
        <w:rPr>
          <w:b/>
          <w:color w:val="000000"/>
          <w:sz w:val="28"/>
          <w:szCs w:val="28"/>
          <w:lang w:val="pt-BR"/>
        </w:rPr>
      </w:pPr>
      <w:r w:rsidRPr="00570AF3">
        <w:rPr>
          <w:b/>
          <w:color w:val="000000"/>
          <w:sz w:val="28"/>
          <w:szCs w:val="28"/>
          <w:lang w:val="pt-BR"/>
        </w:rPr>
        <w:t>9. Sửa đổi mẫu số 02</w:t>
      </w:r>
      <w:r w:rsidR="0090386D">
        <w:rPr>
          <w:b/>
          <w:color w:val="000000"/>
          <w:sz w:val="28"/>
          <w:szCs w:val="28"/>
          <w:lang w:val="pt-BR"/>
        </w:rPr>
        <w:t>, 03</w:t>
      </w:r>
      <w:r w:rsidRPr="00570AF3">
        <w:rPr>
          <w:b/>
          <w:color w:val="000000"/>
          <w:sz w:val="28"/>
          <w:szCs w:val="28"/>
          <w:lang w:val="pt-BR"/>
        </w:rPr>
        <w:t xml:space="preserve"> – Phụ lục I</w:t>
      </w:r>
      <w:r w:rsidR="0090386D">
        <w:rPr>
          <w:b/>
          <w:color w:val="000000"/>
          <w:sz w:val="28"/>
          <w:szCs w:val="28"/>
          <w:lang w:val="pt-BR"/>
        </w:rPr>
        <w:t>, Phụ lục II</w:t>
      </w:r>
      <w:r w:rsidR="00570AF3" w:rsidRPr="00570AF3">
        <w:rPr>
          <w:b/>
          <w:color w:val="000000"/>
          <w:sz w:val="28"/>
          <w:szCs w:val="28"/>
          <w:lang w:val="pt-BR"/>
        </w:rPr>
        <w:t xml:space="preserve"> </w:t>
      </w:r>
      <w:r w:rsidR="00C96BB5" w:rsidRPr="0090386D">
        <w:rPr>
          <w:i/>
          <w:color w:val="000000"/>
          <w:sz w:val="28"/>
          <w:szCs w:val="28"/>
          <w:lang w:val="pt-BR"/>
        </w:rPr>
        <w:t>(ban hành kèm theo Quyết định này</w:t>
      </w:r>
      <w:r w:rsidR="0090386D" w:rsidRPr="0090386D">
        <w:rPr>
          <w:i/>
          <w:color w:val="000000"/>
          <w:sz w:val="28"/>
          <w:szCs w:val="28"/>
          <w:lang w:val="pt-BR"/>
        </w:rPr>
        <w:t>)</w:t>
      </w:r>
    </w:p>
    <w:p w:rsidR="00071118" w:rsidRDefault="00DC77CF" w:rsidP="003C3377">
      <w:pPr>
        <w:shd w:val="clear" w:color="auto" w:fill="FFFFFF"/>
        <w:spacing w:before="40"/>
        <w:ind w:firstLine="720"/>
        <w:jc w:val="both"/>
        <w:rPr>
          <w:spacing w:val="-4"/>
          <w:sz w:val="28"/>
          <w:szCs w:val="28"/>
        </w:rPr>
      </w:pPr>
      <w:r w:rsidRPr="00DC77CF">
        <w:rPr>
          <w:b/>
          <w:bCs/>
          <w:color w:val="000000"/>
          <w:sz w:val="28"/>
          <w:szCs w:val="28"/>
          <w:lang w:val="pt-BR"/>
        </w:rPr>
        <w:t>Điều 2.</w:t>
      </w:r>
      <w:r w:rsidR="000F1953">
        <w:rPr>
          <w:color w:val="000000"/>
          <w:sz w:val="28"/>
          <w:szCs w:val="28"/>
          <w:lang w:val="pt-BR"/>
        </w:rPr>
        <w:t xml:space="preserve"> Quyết định</w:t>
      </w:r>
      <w:r w:rsidRPr="00DC77CF">
        <w:rPr>
          <w:color w:val="000000"/>
          <w:sz w:val="28"/>
          <w:szCs w:val="28"/>
          <w:lang w:val="pt-BR"/>
        </w:rPr>
        <w:t xml:space="preserve"> này có hiệu lực thi hành kể từ ngày    tháng    năm 2020 và điều chỉnh, bổ sung </w:t>
      </w:r>
      <w:r w:rsidRPr="00DC77CF">
        <w:rPr>
          <w:spacing w:val="-4"/>
          <w:sz w:val="28"/>
          <w:szCs w:val="28"/>
        </w:rPr>
        <w:t xml:space="preserve">Quy định về phát triển và quản lý chợ trên địa bàn tỉnh Bắc Giang ban hành kèm theo Quyết định số 38/2017/QĐ-UBND ngày 15/11/2017 </w:t>
      </w:r>
    </w:p>
    <w:p w:rsidR="00DC77CF" w:rsidRPr="005571C2" w:rsidRDefault="00DC77CF" w:rsidP="003C3377">
      <w:pPr>
        <w:shd w:val="clear" w:color="auto" w:fill="FFFFFF"/>
        <w:spacing w:before="40"/>
        <w:ind w:firstLine="720"/>
        <w:jc w:val="both"/>
        <w:rPr>
          <w:color w:val="000000"/>
          <w:sz w:val="28"/>
          <w:szCs w:val="28"/>
          <w:lang w:val="vi-VN"/>
        </w:rPr>
      </w:pPr>
      <w:r w:rsidRPr="00DC77CF">
        <w:rPr>
          <w:b/>
          <w:bCs/>
          <w:color w:val="000000"/>
          <w:sz w:val="28"/>
          <w:szCs w:val="28"/>
          <w:lang w:val="pt-BR"/>
        </w:rPr>
        <w:t>Điều 3. </w:t>
      </w:r>
      <w:r w:rsidRPr="00DC77CF">
        <w:rPr>
          <w:color w:val="000000"/>
          <w:sz w:val="28"/>
          <w:szCs w:val="28"/>
          <w:lang w:val="vi-VN"/>
        </w:rPr>
        <w:t>Thủ trưởng các sở, ban, ngành tỉnh, Chủ tịch Ủy ban nhân dân các huyện</w:t>
      </w:r>
      <w:r w:rsidRPr="00DC77CF">
        <w:rPr>
          <w:color w:val="000000"/>
          <w:sz w:val="28"/>
          <w:szCs w:val="28"/>
        </w:rPr>
        <w:t xml:space="preserve">, </w:t>
      </w:r>
      <w:r w:rsidRPr="00DC77CF">
        <w:rPr>
          <w:color w:val="000000"/>
          <w:sz w:val="28"/>
          <w:szCs w:val="28"/>
          <w:lang w:val="vi-VN"/>
        </w:rPr>
        <w:t xml:space="preserve">thành phố và các tổ chức, cá nhân có liên quan chịu trách </w:t>
      </w:r>
      <w:r w:rsidR="005571C2">
        <w:rPr>
          <w:color w:val="000000"/>
          <w:sz w:val="28"/>
          <w:szCs w:val="28"/>
          <w:lang w:val="vi-VN"/>
        </w:rPr>
        <w:t>nhiệm thi hành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C77CF" w:rsidRPr="00DC77CF" w:rsidTr="00BC71F7">
        <w:trPr>
          <w:tblCellSpacing w:w="0" w:type="dxa"/>
        </w:trPr>
        <w:tc>
          <w:tcPr>
            <w:tcW w:w="4428" w:type="dxa"/>
            <w:shd w:val="clear" w:color="auto" w:fill="FFFFFF"/>
            <w:tcMar>
              <w:top w:w="0" w:type="dxa"/>
              <w:left w:w="108" w:type="dxa"/>
              <w:bottom w:w="0" w:type="dxa"/>
              <w:right w:w="108" w:type="dxa"/>
            </w:tcMar>
            <w:hideMark/>
          </w:tcPr>
          <w:p w:rsidR="00DC77CF" w:rsidRPr="00DC77CF" w:rsidRDefault="00DC77CF" w:rsidP="00DC77CF">
            <w:pPr>
              <w:rPr>
                <w:color w:val="000000"/>
              </w:rPr>
            </w:pPr>
            <w:r w:rsidRPr="00DC77CF">
              <w:rPr>
                <w:b/>
                <w:bCs/>
                <w:i/>
                <w:iCs/>
                <w:color w:val="000000"/>
                <w:lang w:val="vi-VN"/>
              </w:rPr>
              <w:t>Nơi nhận:</w:t>
            </w:r>
            <w:r w:rsidRPr="00DC77CF">
              <w:rPr>
                <w:b/>
                <w:bCs/>
                <w:i/>
                <w:iCs/>
                <w:color w:val="000000"/>
                <w:lang w:val="vi-VN"/>
              </w:rPr>
              <w:br/>
            </w:r>
          </w:p>
        </w:tc>
        <w:tc>
          <w:tcPr>
            <w:tcW w:w="4428" w:type="dxa"/>
            <w:shd w:val="clear" w:color="auto" w:fill="FFFFFF"/>
            <w:tcMar>
              <w:top w:w="0" w:type="dxa"/>
              <w:left w:w="108" w:type="dxa"/>
              <w:bottom w:w="0" w:type="dxa"/>
              <w:right w:w="108" w:type="dxa"/>
            </w:tcMar>
            <w:hideMark/>
          </w:tcPr>
          <w:p w:rsidR="00DC77CF" w:rsidRPr="00DC77CF" w:rsidRDefault="00DC77CF" w:rsidP="00DC77CF">
            <w:pPr>
              <w:jc w:val="center"/>
              <w:rPr>
                <w:b/>
                <w:bCs/>
                <w:color w:val="000000"/>
              </w:rPr>
            </w:pPr>
            <w:r w:rsidRPr="00DC77CF">
              <w:rPr>
                <w:b/>
                <w:bCs/>
                <w:color w:val="000000"/>
                <w:sz w:val="28"/>
                <w:szCs w:val="28"/>
              </w:rPr>
              <w:t>TM. ỦY BAN NHÂN DÂN</w:t>
            </w:r>
            <w:r w:rsidRPr="00DC77CF">
              <w:rPr>
                <w:b/>
                <w:bCs/>
                <w:color w:val="000000"/>
                <w:sz w:val="28"/>
                <w:szCs w:val="28"/>
              </w:rPr>
              <w:br/>
              <w:t>KT.CHỦ TỊCH</w:t>
            </w:r>
          </w:p>
          <w:p w:rsidR="00DC77CF" w:rsidRPr="00DC77CF" w:rsidRDefault="00814E17" w:rsidP="00DC77CF">
            <w:pPr>
              <w:jc w:val="center"/>
              <w:rPr>
                <w:color w:val="000000"/>
                <w:sz w:val="13"/>
                <w:szCs w:val="13"/>
              </w:rPr>
            </w:pPr>
            <w:r>
              <w:rPr>
                <w:b/>
                <w:bCs/>
                <w:color w:val="000000"/>
                <w:sz w:val="28"/>
                <w:szCs w:val="28"/>
              </w:rPr>
              <w:t>PHÓ CHỦ TỊCH</w:t>
            </w:r>
          </w:p>
        </w:tc>
      </w:tr>
    </w:tbl>
    <w:p w:rsidR="00791D4E" w:rsidRDefault="00791D4E">
      <w:pPr>
        <w:spacing w:before="60" w:after="60" w:line="312" w:lineRule="auto"/>
        <w:rPr>
          <w:b/>
          <w:bCs/>
          <w:color w:val="000000"/>
          <w:sz w:val="28"/>
          <w:szCs w:val="28"/>
          <w:lang w:val="vi-VN"/>
        </w:rPr>
      </w:pPr>
      <w:bookmarkStart w:id="2" w:name="chuong_pl_3"/>
      <w:r>
        <w:rPr>
          <w:b/>
          <w:bCs/>
          <w:color w:val="000000"/>
          <w:sz w:val="28"/>
          <w:szCs w:val="28"/>
          <w:lang w:val="vi-VN"/>
        </w:rPr>
        <w:br w:type="page"/>
      </w:r>
    </w:p>
    <w:p w:rsidR="00C96BB5" w:rsidRPr="006B228A" w:rsidRDefault="00C96BB5" w:rsidP="00814E17">
      <w:pPr>
        <w:pStyle w:val="NormalWeb"/>
        <w:shd w:val="clear" w:color="auto" w:fill="FFFFFF"/>
        <w:spacing w:before="0" w:beforeAutospacing="0" w:after="0" w:afterAutospacing="0" w:line="234" w:lineRule="atLeast"/>
        <w:jc w:val="right"/>
        <w:rPr>
          <w:color w:val="000000"/>
          <w:sz w:val="28"/>
          <w:szCs w:val="28"/>
        </w:rPr>
      </w:pPr>
      <w:r w:rsidRPr="006B228A">
        <w:rPr>
          <w:b/>
          <w:bCs/>
          <w:color w:val="000000"/>
          <w:sz w:val="28"/>
          <w:szCs w:val="28"/>
          <w:lang w:val="vi-VN"/>
        </w:rPr>
        <w:lastRenderedPageBreak/>
        <w:t>Mẫu số 02</w:t>
      </w:r>
      <w:bookmarkEnd w:id="2"/>
    </w:p>
    <w:tbl>
      <w:tblPr>
        <w:tblW w:w="9478" w:type="dxa"/>
        <w:tblCellSpacing w:w="0" w:type="dxa"/>
        <w:shd w:val="clear" w:color="auto" w:fill="FFFFFF"/>
        <w:tblCellMar>
          <w:left w:w="0" w:type="dxa"/>
          <w:right w:w="0" w:type="dxa"/>
        </w:tblCellMar>
        <w:tblLook w:val="04A0" w:firstRow="1" w:lastRow="0" w:firstColumn="1" w:lastColumn="0" w:noHBand="0" w:noVBand="1"/>
      </w:tblPr>
      <w:tblGrid>
        <w:gridCol w:w="3348"/>
        <w:gridCol w:w="6130"/>
      </w:tblGrid>
      <w:tr w:rsidR="00C96BB5" w:rsidRPr="006B228A" w:rsidTr="004E5F02">
        <w:trPr>
          <w:tblCellSpacing w:w="0" w:type="dxa"/>
        </w:trPr>
        <w:tc>
          <w:tcPr>
            <w:tcW w:w="3348" w:type="dxa"/>
            <w:shd w:val="clear" w:color="auto" w:fill="FFFFFF"/>
            <w:tcMar>
              <w:top w:w="0" w:type="dxa"/>
              <w:left w:w="108" w:type="dxa"/>
              <w:bottom w:w="0" w:type="dxa"/>
              <w:right w:w="108" w:type="dxa"/>
            </w:tcMar>
            <w:hideMark/>
          </w:tcPr>
          <w:p w:rsidR="00C96BB5" w:rsidRPr="006B228A" w:rsidRDefault="00C96BB5">
            <w:pPr>
              <w:pStyle w:val="NormalWeb"/>
              <w:spacing w:before="120" w:beforeAutospacing="0" w:after="120" w:afterAutospacing="0" w:line="234" w:lineRule="atLeast"/>
              <w:jc w:val="center"/>
              <w:rPr>
                <w:color w:val="000000"/>
              </w:rPr>
            </w:pPr>
            <w:r w:rsidRPr="006B228A">
              <w:rPr>
                <w:color w:val="000000"/>
                <w:sz w:val="28"/>
                <w:szCs w:val="28"/>
                <w:lang w:val="vi-VN"/>
              </w:rPr>
              <w:t>ỦY BAN NHÂN DÂN</w:t>
            </w:r>
            <w:r w:rsidRPr="006B228A">
              <w:rPr>
                <w:color w:val="000000"/>
                <w:sz w:val="28"/>
                <w:szCs w:val="28"/>
              </w:rPr>
              <w:br/>
            </w:r>
            <w:r w:rsidRPr="006B228A">
              <w:rPr>
                <w:i/>
                <w:iCs/>
                <w:color w:val="000000"/>
                <w:sz w:val="28"/>
                <w:szCs w:val="28"/>
              </w:rPr>
              <w:t>….</w:t>
            </w:r>
            <w:r w:rsidRPr="006B228A">
              <w:rPr>
                <w:i/>
                <w:iCs/>
                <w:color w:val="000000"/>
                <w:sz w:val="28"/>
                <w:szCs w:val="28"/>
                <w:lang w:val="vi-VN"/>
              </w:rPr>
              <w:t>(</w:t>
            </w:r>
            <w:r w:rsidRPr="006B228A">
              <w:rPr>
                <w:i/>
                <w:iCs/>
                <w:color w:val="000000"/>
                <w:sz w:val="28"/>
                <w:szCs w:val="28"/>
              </w:rPr>
              <w:t>1</w:t>
            </w:r>
            <w:r w:rsidRPr="006B228A">
              <w:rPr>
                <w:i/>
                <w:iCs/>
                <w:color w:val="000000"/>
                <w:sz w:val="28"/>
                <w:szCs w:val="28"/>
                <w:lang w:val="vi-VN"/>
              </w:rPr>
              <w:t>)</w:t>
            </w:r>
            <w:r w:rsidRPr="006B228A">
              <w:rPr>
                <w:i/>
                <w:iCs/>
                <w:color w:val="000000"/>
                <w:sz w:val="28"/>
                <w:szCs w:val="28"/>
              </w:rPr>
              <w:t>….</w:t>
            </w:r>
            <w:r w:rsidRPr="006B228A">
              <w:rPr>
                <w:i/>
                <w:iCs/>
                <w:color w:val="000000"/>
                <w:sz w:val="28"/>
                <w:szCs w:val="28"/>
              </w:rPr>
              <w:br/>
            </w:r>
            <w:r w:rsidRPr="006B228A">
              <w:rPr>
                <w:b/>
                <w:bCs/>
                <w:color w:val="000000"/>
                <w:sz w:val="28"/>
                <w:szCs w:val="28"/>
                <w:lang w:val="vi-VN"/>
              </w:rPr>
              <w:t>BCĐ MÔ HÌNH QL CHỢ</w:t>
            </w:r>
            <w:r w:rsidRPr="006B228A">
              <w:rPr>
                <w:b/>
                <w:bCs/>
                <w:color w:val="000000"/>
                <w:sz w:val="28"/>
                <w:szCs w:val="28"/>
                <w:lang w:val="vi-VN"/>
              </w:rPr>
              <w:br/>
              <w:t>-------</w:t>
            </w:r>
          </w:p>
        </w:tc>
        <w:tc>
          <w:tcPr>
            <w:tcW w:w="6130" w:type="dxa"/>
            <w:shd w:val="clear" w:color="auto" w:fill="FFFFFF"/>
            <w:tcMar>
              <w:top w:w="0" w:type="dxa"/>
              <w:left w:w="108" w:type="dxa"/>
              <w:bottom w:w="0" w:type="dxa"/>
              <w:right w:w="108" w:type="dxa"/>
            </w:tcMar>
            <w:hideMark/>
          </w:tcPr>
          <w:p w:rsidR="00C96BB5" w:rsidRPr="006B228A" w:rsidRDefault="00C96BB5">
            <w:pPr>
              <w:pStyle w:val="NormalWeb"/>
              <w:spacing w:before="120" w:beforeAutospacing="0" w:after="120" w:afterAutospacing="0" w:line="234" w:lineRule="atLeast"/>
              <w:jc w:val="center"/>
              <w:rPr>
                <w:color w:val="000000"/>
              </w:rPr>
            </w:pPr>
            <w:r w:rsidRPr="006B228A">
              <w:rPr>
                <w:b/>
                <w:bCs/>
                <w:color w:val="000000"/>
                <w:sz w:val="28"/>
                <w:szCs w:val="28"/>
                <w:lang w:val="vi-VN"/>
              </w:rPr>
              <w:t>CỘNG HÒA XÃ HỘI CHỦ NGHĨA VIỆT NAM</w:t>
            </w:r>
            <w:r w:rsidRPr="006B228A">
              <w:rPr>
                <w:b/>
                <w:bCs/>
                <w:color w:val="000000"/>
                <w:sz w:val="28"/>
                <w:szCs w:val="28"/>
                <w:lang w:val="vi-VN"/>
              </w:rPr>
              <w:br/>
              <w:t>Độc lập - Tự do - Hạnh phúc</w:t>
            </w:r>
            <w:r w:rsidRPr="006B228A">
              <w:rPr>
                <w:b/>
                <w:bCs/>
                <w:color w:val="000000"/>
                <w:sz w:val="28"/>
                <w:szCs w:val="28"/>
                <w:lang w:val="vi-VN"/>
              </w:rPr>
              <w:br/>
              <w:t>---------------</w:t>
            </w:r>
          </w:p>
        </w:tc>
      </w:tr>
      <w:tr w:rsidR="00C96BB5" w:rsidRPr="006B228A" w:rsidTr="004E5F02">
        <w:trPr>
          <w:tblCellSpacing w:w="0" w:type="dxa"/>
        </w:trPr>
        <w:tc>
          <w:tcPr>
            <w:tcW w:w="3348" w:type="dxa"/>
            <w:shd w:val="clear" w:color="auto" w:fill="FFFFFF"/>
            <w:tcMar>
              <w:top w:w="0" w:type="dxa"/>
              <w:left w:w="108" w:type="dxa"/>
              <w:bottom w:w="0" w:type="dxa"/>
              <w:right w:w="108" w:type="dxa"/>
            </w:tcMar>
            <w:hideMark/>
          </w:tcPr>
          <w:p w:rsidR="00C96BB5" w:rsidRPr="006B228A" w:rsidRDefault="00C96BB5">
            <w:pPr>
              <w:pStyle w:val="NormalWeb"/>
              <w:spacing w:before="120" w:beforeAutospacing="0" w:after="120" w:afterAutospacing="0" w:line="234" w:lineRule="atLeast"/>
              <w:jc w:val="center"/>
              <w:rPr>
                <w:color w:val="000000"/>
              </w:rPr>
            </w:pPr>
            <w:r w:rsidRPr="006B228A">
              <w:rPr>
                <w:color w:val="000000"/>
                <w:sz w:val="28"/>
                <w:szCs w:val="28"/>
                <w:lang w:val="vi-VN"/>
              </w:rPr>
              <w:t>Số: </w:t>
            </w:r>
            <w:r w:rsidRPr="006B228A">
              <w:rPr>
                <w:color w:val="000000"/>
                <w:sz w:val="28"/>
                <w:szCs w:val="28"/>
              </w:rPr>
              <w:t>      </w:t>
            </w:r>
            <w:r w:rsidRPr="006B228A">
              <w:rPr>
                <w:color w:val="000000"/>
                <w:sz w:val="28"/>
                <w:szCs w:val="28"/>
                <w:lang w:val="vi-VN"/>
              </w:rPr>
              <w:t>/PA-BCĐC</w:t>
            </w:r>
          </w:p>
        </w:tc>
        <w:tc>
          <w:tcPr>
            <w:tcW w:w="6130" w:type="dxa"/>
            <w:shd w:val="clear" w:color="auto" w:fill="FFFFFF"/>
            <w:tcMar>
              <w:top w:w="0" w:type="dxa"/>
              <w:left w:w="108" w:type="dxa"/>
              <w:bottom w:w="0" w:type="dxa"/>
              <w:right w:w="108" w:type="dxa"/>
            </w:tcMar>
            <w:hideMark/>
          </w:tcPr>
          <w:p w:rsidR="00C96BB5" w:rsidRPr="006B228A" w:rsidRDefault="00C96BB5">
            <w:pPr>
              <w:pStyle w:val="NormalWeb"/>
              <w:spacing w:before="120" w:beforeAutospacing="0" w:after="120" w:afterAutospacing="0" w:line="234" w:lineRule="atLeast"/>
              <w:jc w:val="right"/>
              <w:rPr>
                <w:color w:val="000000"/>
              </w:rPr>
            </w:pPr>
            <w:r w:rsidRPr="006B228A">
              <w:rPr>
                <w:i/>
                <w:iCs/>
                <w:color w:val="000000"/>
                <w:sz w:val="28"/>
                <w:szCs w:val="28"/>
                <w:lang w:val="vi-VN"/>
              </w:rPr>
              <w:t>…, ngày… tháng… năm…..</w:t>
            </w:r>
          </w:p>
        </w:tc>
      </w:tr>
    </w:tbl>
    <w:p w:rsidR="00C96BB5" w:rsidRPr="006B228A" w:rsidRDefault="00C96BB5" w:rsidP="004E5F02">
      <w:pPr>
        <w:pStyle w:val="NormalWeb"/>
        <w:shd w:val="clear" w:color="auto" w:fill="FFFFFF"/>
        <w:spacing w:before="120" w:beforeAutospacing="0" w:after="120" w:afterAutospacing="0" w:line="234" w:lineRule="atLeast"/>
        <w:jc w:val="both"/>
        <w:rPr>
          <w:color w:val="000000"/>
          <w:sz w:val="28"/>
          <w:szCs w:val="28"/>
        </w:rPr>
      </w:pPr>
      <w:r w:rsidRPr="006B228A">
        <w:rPr>
          <w:color w:val="000000"/>
          <w:sz w:val="28"/>
          <w:szCs w:val="28"/>
        </w:rPr>
        <w:t> </w:t>
      </w:r>
    </w:p>
    <w:p w:rsidR="00C96BB5" w:rsidRPr="006B228A" w:rsidRDefault="00C96BB5" w:rsidP="004E5F02">
      <w:pPr>
        <w:pStyle w:val="NormalWeb"/>
        <w:shd w:val="clear" w:color="auto" w:fill="FFFFFF"/>
        <w:spacing w:before="0" w:beforeAutospacing="0" w:after="0" w:afterAutospacing="0" w:line="234" w:lineRule="atLeast"/>
        <w:jc w:val="center"/>
        <w:rPr>
          <w:color w:val="000000"/>
          <w:sz w:val="28"/>
          <w:szCs w:val="28"/>
        </w:rPr>
      </w:pPr>
      <w:bookmarkStart w:id="3" w:name="chuong_pl_3_name"/>
      <w:r w:rsidRPr="006B228A">
        <w:rPr>
          <w:b/>
          <w:bCs/>
          <w:color w:val="000000"/>
          <w:sz w:val="28"/>
          <w:szCs w:val="28"/>
          <w:lang w:val="vi-VN"/>
        </w:rPr>
        <w:t>PHƯƠNG ÁN</w:t>
      </w:r>
      <w:bookmarkEnd w:id="3"/>
    </w:p>
    <w:p w:rsidR="00C96BB5" w:rsidRPr="006B228A" w:rsidRDefault="00C96BB5" w:rsidP="004E5F02">
      <w:pPr>
        <w:pStyle w:val="NormalWeb"/>
        <w:shd w:val="clear" w:color="auto" w:fill="FFFFFF"/>
        <w:spacing w:before="0" w:beforeAutospacing="0" w:after="0" w:afterAutospacing="0" w:line="234" w:lineRule="atLeast"/>
        <w:jc w:val="center"/>
        <w:rPr>
          <w:color w:val="000000"/>
          <w:sz w:val="28"/>
          <w:szCs w:val="28"/>
        </w:rPr>
      </w:pPr>
      <w:bookmarkStart w:id="4" w:name="chuong_pl_3_name_name"/>
      <w:r w:rsidRPr="006B228A">
        <w:rPr>
          <w:b/>
          <w:bCs/>
          <w:color w:val="000000"/>
          <w:sz w:val="28"/>
          <w:szCs w:val="28"/>
          <w:lang w:val="vi-VN"/>
        </w:rPr>
        <w:t>Chuyển đổi mô hình tổ chức kinh doanh, khai thác và quản lý chợ</w:t>
      </w:r>
      <w:bookmarkEnd w:id="4"/>
      <w:r w:rsidRPr="006B228A">
        <w:rPr>
          <w:b/>
          <w:bCs/>
          <w:color w:val="000000"/>
          <w:sz w:val="28"/>
          <w:szCs w:val="28"/>
          <w:lang w:val="vi-VN"/>
        </w:rPr>
        <w:t>....</w:t>
      </w:r>
      <w:r w:rsidRPr="006B228A">
        <w:rPr>
          <w:i/>
          <w:iCs/>
          <w:color w:val="000000"/>
          <w:sz w:val="28"/>
          <w:szCs w:val="28"/>
          <w:lang w:val="vi-VN"/>
        </w:rPr>
        <w:t> (2)</w:t>
      </w:r>
      <w:r w:rsidRPr="006B228A">
        <w:rPr>
          <w:b/>
          <w:bCs/>
          <w:color w:val="000000"/>
          <w:sz w:val="28"/>
          <w:szCs w:val="28"/>
        </w:rPr>
        <w:t>….</w:t>
      </w:r>
    </w:p>
    <w:p w:rsidR="004F7F1F" w:rsidRDefault="004F7F1F" w:rsidP="00B27BE8">
      <w:pPr>
        <w:ind w:firstLine="720"/>
        <w:jc w:val="both"/>
        <w:rPr>
          <w:color w:val="000000"/>
          <w:sz w:val="28"/>
          <w:szCs w:val="28"/>
          <w:lang w:val="vi-VN"/>
        </w:rPr>
      </w:pPr>
    </w:p>
    <w:p w:rsidR="00C96BB5" w:rsidRPr="00B27BE8" w:rsidRDefault="00C96BB5" w:rsidP="004F7F1F">
      <w:pPr>
        <w:spacing w:before="40"/>
        <w:ind w:firstLine="720"/>
        <w:jc w:val="both"/>
        <w:rPr>
          <w:spacing w:val="-4"/>
          <w:sz w:val="28"/>
          <w:szCs w:val="28"/>
        </w:rPr>
      </w:pPr>
      <w:r w:rsidRPr="00B27BE8">
        <w:rPr>
          <w:color w:val="000000"/>
          <w:sz w:val="28"/>
          <w:szCs w:val="28"/>
          <w:lang w:val="vi-VN"/>
        </w:rPr>
        <w:t>Căn cứ Quyết định số </w:t>
      </w:r>
      <w:r w:rsidR="004E5F02" w:rsidRPr="00B27BE8">
        <w:rPr>
          <w:color w:val="000000"/>
          <w:sz w:val="28"/>
          <w:szCs w:val="28"/>
        </w:rPr>
        <w:t>38</w:t>
      </w:r>
      <w:r w:rsidRPr="00B27BE8">
        <w:rPr>
          <w:color w:val="000000"/>
          <w:sz w:val="28"/>
          <w:szCs w:val="28"/>
        </w:rPr>
        <w:t> </w:t>
      </w:r>
      <w:r w:rsidRPr="00B27BE8">
        <w:rPr>
          <w:color w:val="000000"/>
          <w:sz w:val="28"/>
          <w:szCs w:val="28"/>
          <w:lang w:val="vi-VN"/>
        </w:rPr>
        <w:t xml:space="preserve">/2017/QĐ-UBND ngày </w:t>
      </w:r>
      <w:r w:rsidR="004E5F02" w:rsidRPr="00B27BE8">
        <w:rPr>
          <w:color w:val="000000"/>
          <w:sz w:val="28"/>
          <w:szCs w:val="28"/>
        </w:rPr>
        <w:t>15/11/2017</w:t>
      </w:r>
      <w:r w:rsidRPr="00B27BE8">
        <w:rPr>
          <w:color w:val="000000"/>
          <w:sz w:val="28"/>
          <w:szCs w:val="28"/>
          <w:lang w:val="vi-VN"/>
        </w:rPr>
        <w:t xml:space="preserve"> của UBND tỉnh Bắc Giang ban hành Quy định về phát triển và quản lý chợ trên địa bàn tỉnh B</w:t>
      </w:r>
      <w:r w:rsidRPr="00B27BE8">
        <w:rPr>
          <w:color w:val="000000"/>
          <w:sz w:val="28"/>
          <w:szCs w:val="28"/>
        </w:rPr>
        <w:t>ắ</w:t>
      </w:r>
      <w:r w:rsidRPr="00B27BE8">
        <w:rPr>
          <w:color w:val="000000"/>
          <w:sz w:val="28"/>
          <w:szCs w:val="28"/>
          <w:lang w:val="vi-VN"/>
        </w:rPr>
        <w:t>c Giang;</w:t>
      </w:r>
      <w:r w:rsidR="00B27BE8" w:rsidRPr="00B27BE8">
        <w:rPr>
          <w:color w:val="000000"/>
          <w:sz w:val="28"/>
          <w:szCs w:val="28"/>
        </w:rPr>
        <w:t xml:space="preserve"> Quyết định số      /2020/QĐ-UBND ngày     tháng    năm 2020 của UBND tỉnh Bắc Giang </w:t>
      </w:r>
      <w:r w:rsidR="00B27BE8" w:rsidRPr="00B27BE8">
        <w:rPr>
          <w:spacing w:val="-4"/>
          <w:sz w:val="28"/>
          <w:szCs w:val="28"/>
        </w:rPr>
        <w:t xml:space="preserve"> Sửa đổi, bổ sung một số điều của Quy định về phát triển và quản lý chợ trên địa bàn tỉnh Bắc Giang ban hành kèm theo Quyết định số 38/2017/QĐ-UBND ngày 15/11/2017 của UBND tỉnh Bắc Giang</w:t>
      </w:r>
      <w:r w:rsidR="00B27BE8">
        <w:rPr>
          <w:spacing w:val="-4"/>
          <w:sz w:val="28"/>
          <w:szCs w:val="28"/>
        </w:rPr>
        <w:t>;</w:t>
      </w:r>
    </w:p>
    <w:p w:rsidR="00C96BB5" w:rsidRPr="006B228A" w:rsidRDefault="00C96BB5" w:rsidP="004F7F1F">
      <w:pPr>
        <w:pStyle w:val="NormalWeb"/>
        <w:shd w:val="clear" w:color="auto" w:fill="FFFFFF"/>
        <w:spacing w:before="40" w:beforeAutospacing="0" w:after="0" w:afterAutospacing="0"/>
        <w:ind w:firstLine="720"/>
        <w:jc w:val="both"/>
        <w:rPr>
          <w:color w:val="000000"/>
          <w:sz w:val="28"/>
          <w:szCs w:val="28"/>
        </w:rPr>
      </w:pPr>
      <w:r w:rsidRPr="006B228A">
        <w:rPr>
          <w:color w:val="000000"/>
          <w:sz w:val="28"/>
          <w:szCs w:val="28"/>
          <w:lang w:val="vi-VN"/>
        </w:rPr>
        <w:t>Căn cứ Quyết định số </w:t>
      </w:r>
      <w:r w:rsidRPr="006B228A">
        <w:rPr>
          <w:color w:val="000000"/>
          <w:sz w:val="28"/>
          <w:szCs w:val="28"/>
        </w:rPr>
        <w:t>     </w:t>
      </w:r>
      <w:r w:rsidRPr="006B228A">
        <w:rPr>
          <w:color w:val="000000"/>
          <w:sz w:val="28"/>
          <w:szCs w:val="28"/>
          <w:lang w:val="vi-VN"/>
        </w:rPr>
        <w:t>/QĐ-UBND ngày ..../.../...của UBND </w:t>
      </w:r>
      <w:r w:rsidRPr="006B228A">
        <w:rPr>
          <w:color w:val="000000"/>
          <w:sz w:val="28"/>
          <w:szCs w:val="28"/>
        </w:rPr>
        <w:t>….</w:t>
      </w:r>
      <w:r w:rsidRPr="006B228A">
        <w:rPr>
          <w:i/>
          <w:iCs/>
          <w:color w:val="000000"/>
          <w:sz w:val="28"/>
          <w:szCs w:val="28"/>
          <w:lang w:val="vi-VN"/>
        </w:rPr>
        <w:t>(</w:t>
      </w:r>
      <w:r w:rsidRPr="006B228A">
        <w:rPr>
          <w:i/>
          <w:iCs/>
          <w:color w:val="000000"/>
          <w:sz w:val="28"/>
          <w:szCs w:val="28"/>
        </w:rPr>
        <w:t>1</w:t>
      </w:r>
      <w:r w:rsidRPr="006B228A">
        <w:rPr>
          <w:i/>
          <w:iCs/>
          <w:color w:val="000000"/>
          <w:sz w:val="28"/>
          <w:szCs w:val="28"/>
          <w:lang w:val="vi-VN"/>
        </w:rPr>
        <w:t>)</w:t>
      </w:r>
      <w:r w:rsidRPr="006B228A">
        <w:rPr>
          <w:color w:val="000000"/>
          <w:sz w:val="28"/>
          <w:szCs w:val="28"/>
        </w:rPr>
        <w:t>…. </w:t>
      </w:r>
      <w:r w:rsidRPr="006B228A">
        <w:rPr>
          <w:color w:val="000000"/>
          <w:sz w:val="28"/>
          <w:szCs w:val="28"/>
          <w:lang w:val="vi-VN"/>
        </w:rPr>
        <w:t>V/v thành lập Ban chuyển đổi mô hình quản lý chợ;</w:t>
      </w:r>
    </w:p>
    <w:p w:rsidR="00C96BB5" w:rsidRPr="006B228A" w:rsidRDefault="00C96BB5" w:rsidP="004F7F1F">
      <w:pPr>
        <w:pStyle w:val="NormalWeb"/>
        <w:shd w:val="clear" w:color="auto" w:fill="FFFFFF"/>
        <w:spacing w:before="40" w:beforeAutospacing="0" w:after="0" w:afterAutospacing="0"/>
        <w:ind w:firstLine="720"/>
        <w:jc w:val="both"/>
        <w:rPr>
          <w:color w:val="000000"/>
          <w:sz w:val="28"/>
          <w:szCs w:val="28"/>
        </w:rPr>
      </w:pPr>
      <w:r w:rsidRPr="006B228A">
        <w:rPr>
          <w:color w:val="000000"/>
          <w:sz w:val="28"/>
          <w:szCs w:val="28"/>
          <w:lang w:val="vi-VN"/>
        </w:rPr>
        <w:t>Ban chuyển đổi mô hình quản lý chợ, xây dựng Phương án chuyển mô hình quản lý chợ </w:t>
      </w:r>
      <w:r w:rsidRPr="006B228A">
        <w:rPr>
          <w:color w:val="000000"/>
          <w:sz w:val="28"/>
          <w:szCs w:val="28"/>
        </w:rPr>
        <w:t>…….</w:t>
      </w:r>
      <w:r w:rsidRPr="006B228A">
        <w:rPr>
          <w:i/>
          <w:iCs/>
          <w:color w:val="000000"/>
          <w:sz w:val="28"/>
          <w:szCs w:val="28"/>
          <w:lang w:val="vi-VN"/>
        </w:rPr>
        <w:t>(2)</w:t>
      </w:r>
      <w:r w:rsidRPr="006B228A">
        <w:rPr>
          <w:color w:val="000000"/>
          <w:sz w:val="28"/>
          <w:szCs w:val="28"/>
        </w:rPr>
        <w:t>…….</w:t>
      </w:r>
      <w:r w:rsidRPr="006B228A">
        <w:rPr>
          <w:color w:val="000000"/>
          <w:sz w:val="28"/>
          <w:szCs w:val="28"/>
          <w:lang w:val="vi-VN"/>
        </w:rPr>
        <w:t>, xã</w:t>
      </w:r>
      <w:r w:rsidRPr="006B228A">
        <w:rPr>
          <w:color w:val="000000"/>
          <w:sz w:val="28"/>
          <w:szCs w:val="28"/>
        </w:rPr>
        <w:t>……………..</w:t>
      </w:r>
      <w:r w:rsidRPr="006B228A">
        <w:rPr>
          <w:color w:val="000000"/>
          <w:sz w:val="28"/>
          <w:szCs w:val="28"/>
          <w:lang w:val="vi-VN"/>
        </w:rPr>
        <w:t>, huyện/TP</w:t>
      </w:r>
      <w:r w:rsidRPr="006B228A">
        <w:rPr>
          <w:color w:val="000000"/>
          <w:sz w:val="28"/>
          <w:szCs w:val="28"/>
        </w:rPr>
        <w:t>…………………. </w:t>
      </w:r>
      <w:r w:rsidRPr="006B228A">
        <w:rPr>
          <w:color w:val="000000"/>
          <w:sz w:val="28"/>
          <w:szCs w:val="28"/>
          <w:lang w:val="vi-VN"/>
        </w:rPr>
        <w:t>như sau:</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b/>
          <w:bCs/>
          <w:color w:val="000000"/>
          <w:sz w:val="28"/>
          <w:szCs w:val="28"/>
        </w:rPr>
        <w:t>I. </w:t>
      </w:r>
      <w:r w:rsidRPr="006B228A">
        <w:rPr>
          <w:b/>
          <w:bCs/>
          <w:color w:val="000000"/>
          <w:sz w:val="28"/>
          <w:szCs w:val="28"/>
          <w:lang w:val="vi-VN"/>
        </w:rPr>
        <w:t>THỰC TRẠNG CHỢ</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b/>
          <w:bCs/>
          <w:color w:val="000000"/>
          <w:sz w:val="28"/>
          <w:szCs w:val="28"/>
        </w:rPr>
        <w:t>1. </w:t>
      </w:r>
      <w:r w:rsidRPr="006B228A">
        <w:rPr>
          <w:b/>
          <w:bCs/>
          <w:color w:val="000000"/>
          <w:sz w:val="28"/>
          <w:szCs w:val="28"/>
          <w:lang w:val="vi-VN"/>
        </w:rPr>
        <w:t>Tên chợ:</w:t>
      </w:r>
      <w:r w:rsidRPr="006B228A">
        <w:rPr>
          <w:color w:val="000000"/>
          <w:sz w:val="28"/>
          <w:szCs w:val="28"/>
        </w:rPr>
        <w:t>………………………….</w:t>
      </w:r>
      <w:r w:rsidRPr="006B228A">
        <w:rPr>
          <w:color w:val="000000"/>
          <w:sz w:val="28"/>
          <w:szCs w:val="28"/>
          <w:lang w:val="vi-VN"/>
        </w:rPr>
        <w:t>; Hạng (loại) chợ theo quy hoạch: </w:t>
      </w:r>
      <w:r w:rsidR="002E1542">
        <w:rPr>
          <w:color w:val="000000"/>
          <w:sz w:val="28"/>
          <w:szCs w:val="28"/>
        </w:rPr>
        <w:t>……</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Địa chỉ: …………………………………………;</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Tổng diện tích đất: </w:t>
      </w:r>
      <w:r w:rsidRPr="006B228A">
        <w:rPr>
          <w:color w:val="000000"/>
          <w:sz w:val="28"/>
          <w:szCs w:val="28"/>
        </w:rPr>
        <w:t>………………… </w:t>
      </w:r>
      <w:r w:rsidRPr="006B228A">
        <w:rPr>
          <w:color w:val="000000"/>
          <w:sz w:val="28"/>
          <w:szCs w:val="28"/>
          <w:lang w:val="vi-VN"/>
        </w:rPr>
        <w:t>m</w:t>
      </w:r>
      <w:r w:rsidRPr="006B228A">
        <w:rPr>
          <w:color w:val="000000"/>
          <w:sz w:val="28"/>
          <w:szCs w:val="28"/>
          <w:vertAlign w:val="superscript"/>
          <w:lang w:val="vi-VN"/>
        </w:rPr>
        <w:t>2</w:t>
      </w:r>
    </w:p>
    <w:p w:rsidR="002E1542"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Hồ sơ pháp lý: </w:t>
      </w:r>
      <w:r w:rsidRPr="006B228A">
        <w:rPr>
          <w:color w:val="000000"/>
          <w:sz w:val="28"/>
          <w:szCs w:val="28"/>
        </w:rPr>
        <w:t>........................................................................................................</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Thống kê tài sản thuộc chợ: </w:t>
      </w:r>
      <w:r w:rsidRPr="006B228A">
        <w:rPr>
          <w:color w:val="000000"/>
          <w:sz w:val="28"/>
          <w:szCs w:val="28"/>
        </w:rPr>
        <w:t>........................................................</w:t>
      </w:r>
      <w:r w:rsidR="002E1542">
        <w:rPr>
          <w:color w:val="000000"/>
          <w:sz w:val="28"/>
          <w:szCs w:val="28"/>
        </w:rPr>
        <w:t>...........................</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b/>
          <w:bCs/>
          <w:color w:val="000000"/>
          <w:sz w:val="28"/>
          <w:szCs w:val="28"/>
          <w:lang w:val="vi-VN"/>
        </w:rPr>
        <w:t>2. Tổng giá trị tài sản</w:t>
      </w:r>
      <w:r w:rsidRPr="006B228A">
        <w:rPr>
          <w:b/>
          <w:bCs/>
          <w:color w:val="000000"/>
          <w:sz w:val="28"/>
          <w:szCs w:val="28"/>
        </w:rPr>
        <w:t>:</w:t>
      </w:r>
      <w:r w:rsidRPr="006B228A">
        <w:rPr>
          <w:color w:val="000000"/>
          <w:sz w:val="28"/>
          <w:szCs w:val="28"/>
        </w:rPr>
        <w:t>............</w:t>
      </w:r>
      <w:r w:rsidR="002E1542">
        <w:rPr>
          <w:color w:val="000000"/>
          <w:sz w:val="28"/>
          <w:szCs w:val="28"/>
        </w:rPr>
        <w:t>....................</w:t>
      </w:r>
      <w:r w:rsidRPr="006B228A">
        <w:rPr>
          <w:color w:val="000000"/>
          <w:sz w:val="28"/>
          <w:szCs w:val="28"/>
        </w:rPr>
        <w:t> </w:t>
      </w:r>
      <w:r w:rsidRPr="006B228A">
        <w:rPr>
          <w:color w:val="000000"/>
          <w:sz w:val="28"/>
          <w:szCs w:val="28"/>
          <w:lang w:val="vi-VN"/>
        </w:rPr>
        <w:t>đồng; </w:t>
      </w:r>
      <w:r w:rsidRPr="006B228A">
        <w:rPr>
          <w:i/>
          <w:iCs/>
          <w:color w:val="000000"/>
          <w:sz w:val="28"/>
          <w:szCs w:val="28"/>
          <w:lang w:val="vi-VN"/>
        </w:rPr>
        <w:t>(Bằng chữ:</w:t>
      </w:r>
      <w:r w:rsidRPr="006B228A">
        <w:rPr>
          <w:i/>
          <w:iCs/>
          <w:color w:val="000000"/>
          <w:sz w:val="28"/>
          <w:szCs w:val="28"/>
        </w:rPr>
        <w:t>…………………..</w:t>
      </w:r>
      <w:r w:rsidRPr="006B228A">
        <w:rPr>
          <w:i/>
          <w:iCs/>
          <w:color w:val="000000"/>
          <w:sz w:val="28"/>
          <w:szCs w:val="28"/>
          <w:lang w:val="vi-VN"/>
        </w:rPr>
        <w:t>).</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b/>
          <w:bCs/>
          <w:color w:val="000000"/>
          <w:sz w:val="28"/>
          <w:szCs w:val="28"/>
          <w:lang w:val="vi-VN"/>
        </w:rPr>
        <w:t>3. Hình thức quản lý: </w:t>
      </w:r>
      <w:r w:rsidRPr="006B228A">
        <w:rPr>
          <w:color w:val="000000"/>
          <w:sz w:val="28"/>
          <w:szCs w:val="28"/>
        </w:rPr>
        <w:t>..................................................................</w:t>
      </w:r>
      <w:r w:rsidR="002E1542">
        <w:rPr>
          <w:color w:val="000000"/>
          <w:sz w:val="28"/>
          <w:szCs w:val="28"/>
        </w:rPr>
        <w:t>.........................</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b/>
          <w:bCs/>
          <w:color w:val="000000"/>
          <w:sz w:val="28"/>
          <w:szCs w:val="28"/>
          <w:lang w:val="vi-VN"/>
        </w:rPr>
        <w:t>4</w:t>
      </w:r>
      <w:r w:rsidRPr="006B228A">
        <w:rPr>
          <w:b/>
          <w:bCs/>
          <w:color w:val="000000"/>
          <w:sz w:val="28"/>
          <w:szCs w:val="28"/>
        </w:rPr>
        <w:t>.</w:t>
      </w:r>
      <w:r w:rsidRPr="006B228A">
        <w:rPr>
          <w:b/>
          <w:bCs/>
          <w:color w:val="000000"/>
          <w:sz w:val="28"/>
          <w:szCs w:val="28"/>
          <w:lang w:val="vi-VN"/>
        </w:rPr>
        <w:t> Các thông tin khác:</w:t>
      </w:r>
      <w:r w:rsidRPr="006B228A">
        <w:rPr>
          <w:color w:val="000000"/>
          <w:sz w:val="28"/>
          <w:szCs w:val="28"/>
          <w:lang w:val="vi-VN"/>
        </w:rPr>
        <w:t> </w:t>
      </w:r>
      <w:r w:rsidRPr="006B228A">
        <w:rPr>
          <w:color w:val="000000"/>
          <w:sz w:val="28"/>
          <w:szCs w:val="28"/>
        </w:rPr>
        <w:t>................................................................</w:t>
      </w:r>
      <w:r w:rsidR="002E1542">
        <w:rPr>
          <w:color w:val="000000"/>
          <w:sz w:val="28"/>
          <w:szCs w:val="28"/>
        </w:rPr>
        <w:t>..........................</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b/>
          <w:bCs/>
          <w:color w:val="000000"/>
          <w:sz w:val="28"/>
          <w:szCs w:val="28"/>
          <w:lang w:val="vi-VN"/>
        </w:rPr>
        <w:t>II. NỘI DUNG PHƯƠNG ÁN CHUYỂN ĐỔI</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b/>
          <w:bCs/>
          <w:color w:val="000000"/>
          <w:sz w:val="28"/>
          <w:szCs w:val="28"/>
          <w:lang w:val="vi-VN"/>
        </w:rPr>
        <w:t>1. Đối tượng tham gia đấu thầu tổ chức kinh doanh, khai thác và quản lý chợ</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 Doanh nghiệp;</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 Hợp tác xã.</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b/>
          <w:bCs/>
          <w:color w:val="000000"/>
          <w:sz w:val="28"/>
          <w:szCs w:val="28"/>
          <w:lang w:val="vi-VN"/>
        </w:rPr>
        <w:t>2. Tiêu ch</w:t>
      </w:r>
      <w:r w:rsidRPr="006B228A">
        <w:rPr>
          <w:b/>
          <w:bCs/>
          <w:color w:val="000000"/>
          <w:sz w:val="28"/>
          <w:szCs w:val="28"/>
        </w:rPr>
        <w:t>í </w:t>
      </w:r>
      <w:r w:rsidRPr="006B228A">
        <w:rPr>
          <w:b/>
          <w:bCs/>
          <w:color w:val="000000"/>
          <w:sz w:val="28"/>
          <w:szCs w:val="28"/>
          <w:lang w:val="vi-VN"/>
        </w:rPr>
        <w:t>lựa chọn đơn vị tổ chức kinh doanh, khai thác và quản lý chợ</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 Có tư cách pháp nhân;</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 Có Đăng ký kinh doanh ngành nghề phù hợp;</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 Có đủ năng lực về tài chính;</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lastRenderedPageBreak/>
        <w:t>- Có kinh nghiệm trong quản lý, kinh doanh khai thác chợ;</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 Có phương án chuyển đổi hợp lý nhất.</w:t>
      </w:r>
    </w:p>
    <w:p w:rsidR="00BD0009" w:rsidRPr="006B228A" w:rsidRDefault="003C2868" w:rsidP="004F7F1F">
      <w:pPr>
        <w:pStyle w:val="NormalWeb"/>
        <w:shd w:val="clear" w:color="auto" w:fill="FFFFFF"/>
        <w:spacing w:before="40" w:beforeAutospacing="0" w:after="0" w:afterAutospacing="0"/>
        <w:jc w:val="both"/>
        <w:rPr>
          <w:b/>
          <w:bCs/>
          <w:color w:val="000000"/>
          <w:sz w:val="28"/>
          <w:szCs w:val="28"/>
        </w:rPr>
      </w:pPr>
      <w:r w:rsidRPr="006B228A">
        <w:rPr>
          <w:b/>
          <w:bCs/>
          <w:color w:val="000000"/>
          <w:sz w:val="28"/>
          <w:szCs w:val="28"/>
        </w:rPr>
        <w:t xml:space="preserve">3. </w:t>
      </w:r>
      <w:r w:rsidR="00BD0009" w:rsidRPr="006B228A">
        <w:rPr>
          <w:b/>
          <w:bCs/>
          <w:color w:val="000000"/>
          <w:sz w:val="28"/>
          <w:szCs w:val="28"/>
        </w:rPr>
        <w:t>Trình tự, thủ tục</w:t>
      </w:r>
      <w:r w:rsidRPr="006B228A">
        <w:rPr>
          <w:b/>
          <w:bCs/>
          <w:color w:val="000000"/>
          <w:sz w:val="28"/>
          <w:szCs w:val="28"/>
        </w:rPr>
        <w:t xml:space="preserve"> đấu giá quyền sử dụng đất</w:t>
      </w:r>
      <w:r w:rsidR="00BD0009" w:rsidRPr="006B228A">
        <w:rPr>
          <w:b/>
          <w:bCs/>
          <w:color w:val="000000"/>
          <w:sz w:val="28"/>
          <w:szCs w:val="28"/>
        </w:rPr>
        <w:t xml:space="preserve"> chợ</w:t>
      </w:r>
      <w:r w:rsidRPr="006B228A">
        <w:rPr>
          <w:b/>
          <w:bCs/>
          <w:color w:val="000000"/>
          <w:sz w:val="28"/>
          <w:szCs w:val="28"/>
        </w:rPr>
        <w:t xml:space="preserve"> và tài sản gắn liền với đất (nếu có)</w:t>
      </w:r>
    </w:p>
    <w:p w:rsidR="00BD0009" w:rsidRPr="006B228A" w:rsidRDefault="00BD0009" w:rsidP="004F7F1F">
      <w:pPr>
        <w:pStyle w:val="NormalWeb"/>
        <w:shd w:val="clear" w:color="auto" w:fill="FFFFFF"/>
        <w:spacing w:before="40" w:beforeAutospacing="0" w:after="0" w:afterAutospacing="0"/>
        <w:jc w:val="both"/>
        <w:rPr>
          <w:bCs/>
          <w:color w:val="000000"/>
          <w:sz w:val="28"/>
          <w:szCs w:val="28"/>
        </w:rPr>
      </w:pPr>
      <w:r w:rsidRPr="006B228A">
        <w:rPr>
          <w:bCs/>
          <w:color w:val="000000"/>
          <w:sz w:val="28"/>
          <w:szCs w:val="28"/>
        </w:rPr>
        <w:t xml:space="preserve">Thực hiện theo quy định Luật đấu giá tài sản và các văn bản hướng dẫn </w:t>
      </w:r>
      <w:r w:rsidR="00015148">
        <w:rPr>
          <w:bCs/>
          <w:color w:val="000000"/>
          <w:sz w:val="28"/>
          <w:szCs w:val="28"/>
        </w:rPr>
        <w:t xml:space="preserve">thi hành </w:t>
      </w:r>
      <w:r w:rsidR="006C43D5">
        <w:rPr>
          <w:bCs/>
          <w:color w:val="000000"/>
          <w:sz w:val="28"/>
          <w:szCs w:val="28"/>
        </w:rPr>
        <w:t>Luật đấu giá tài sản.</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b/>
          <w:bCs/>
          <w:color w:val="000000"/>
          <w:sz w:val="28"/>
          <w:szCs w:val="28"/>
          <w:lang w:val="vi-VN"/>
        </w:rPr>
        <w:t>6. Thời gian quản lý, kinh doanh, khai thác chợ:</w:t>
      </w:r>
      <w:r w:rsidRPr="006B228A">
        <w:rPr>
          <w:color w:val="000000"/>
          <w:sz w:val="28"/>
          <w:szCs w:val="28"/>
          <w:lang w:val="vi-VN"/>
        </w:rPr>
        <w:t> </w:t>
      </w:r>
      <w:r w:rsidRPr="006B228A">
        <w:rPr>
          <w:color w:val="000000"/>
          <w:sz w:val="28"/>
          <w:szCs w:val="28"/>
        </w:rPr>
        <w:t>………</w:t>
      </w:r>
      <w:r w:rsidRPr="006B228A">
        <w:rPr>
          <w:i/>
          <w:iCs/>
          <w:color w:val="000000"/>
          <w:sz w:val="28"/>
          <w:szCs w:val="28"/>
          <w:lang w:val="vi-VN"/>
        </w:rPr>
        <w:t>(8)</w:t>
      </w:r>
      <w:r w:rsidRPr="006B228A">
        <w:rPr>
          <w:color w:val="000000"/>
          <w:sz w:val="28"/>
          <w:szCs w:val="28"/>
        </w:rPr>
        <w:t>………..</w:t>
      </w:r>
      <w:r w:rsidRPr="006B228A">
        <w:rPr>
          <w:b/>
          <w:bCs/>
          <w:color w:val="000000"/>
          <w:sz w:val="28"/>
          <w:szCs w:val="28"/>
        </w:rPr>
        <w:t> </w:t>
      </w:r>
      <w:r w:rsidRPr="006B228A">
        <w:rPr>
          <w:b/>
          <w:bCs/>
          <w:color w:val="000000"/>
          <w:sz w:val="28"/>
          <w:szCs w:val="28"/>
          <w:lang w:val="vi-VN"/>
        </w:rPr>
        <w:t>năm</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b/>
          <w:bCs/>
          <w:color w:val="000000"/>
          <w:sz w:val="28"/>
          <w:szCs w:val="28"/>
          <w:lang w:val="vi-VN"/>
        </w:rPr>
        <w:t>7. Phương án tổ chức kinh doanh, khai thác và quản lý chợ</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i/>
          <w:iCs/>
          <w:color w:val="000000"/>
          <w:sz w:val="28"/>
          <w:szCs w:val="28"/>
          <w:lang w:val="vi-VN"/>
        </w:rPr>
        <w:t>7.1. Phương án quản lý và sử dụng đất đai:</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Bàn giao toàn bộ diện tích đất chợ đang sử dụng cho doanh nghiệp/hợp tác xã quản lý khai thác sau chuy</w:t>
      </w:r>
      <w:r w:rsidRPr="006B228A">
        <w:rPr>
          <w:color w:val="000000"/>
          <w:sz w:val="28"/>
          <w:szCs w:val="28"/>
        </w:rPr>
        <w:t>ể</w:t>
      </w:r>
      <w:r w:rsidRPr="006B228A">
        <w:rPr>
          <w:color w:val="000000"/>
          <w:sz w:val="28"/>
          <w:szCs w:val="28"/>
          <w:lang w:val="vi-VN"/>
        </w:rPr>
        <w:t>n đ</w:t>
      </w:r>
      <w:r w:rsidRPr="006B228A">
        <w:rPr>
          <w:color w:val="000000"/>
          <w:sz w:val="28"/>
          <w:szCs w:val="28"/>
        </w:rPr>
        <w:t>ổ</w:t>
      </w:r>
      <w:r w:rsidRPr="006B228A">
        <w:rPr>
          <w:color w:val="000000"/>
          <w:sz w:val="28"/>
          <w:szCs w:val="28"/>
          <w:lang w:val="vi-VN"/>
        </w:rPr>
        <w:t>i. Doanh nghiệp/hợp tác xã được lựa chọn đầu tư kinh doanh, khai thác và quản lý chợ có trách nhiệm thực hiện các quy định của pháp luật về đất đai và các quy định pháp luật hiện hành.</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i/>
          <w:iCs/>
          <w:color w:val="000000"/>
          <w:sz w:val="28"/>
          <w:szCs w:val="28"/>
          <w:lang w:val="vi-VN"/>
        </w:rPr>
        <w:t>7.2. Phương án tổ chức kinh doanh, khai thác và quản lý chợ sau chuyển đổi:</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 Doanh nghiệp/hợp tác xã tổ chức kinh doanh, khai thác và qu</w:t>
      </w:r>
      <w:r w:rsidRPr="006B228A">
        <w:rPr>
          <w:color w:val="000000"/>
          <w:sz w:val="28"/>
          <w:szCs w:val="28"/>
        </w:rPr>
        <w:t>ả</w:t>
      </w:r>
      <w:r w:rsidRPr="006B228A">
        <w:rPr>
          <w:color w:val="000000"/>
          <w:sz w:val="28"/>
          <w:szCs w:val="28"/>
          <w:lang w:val="vi-VN"/>
        </w:rPr>
        <w:t>n lý chợ theo hướng văn minh, hiện đại. Bố trí, sắp xếp hợp lý các ngành hàng trong phạm vi chợ theo đúng phương án đã được cơ q</w:t>
      </w:r>
      <w:r w:rsidRPr="006B228A">
        <w:rPr>
          <w:color w:val="000000"/>
          <w:sz w:val="28"/>
          <w:szCs w:val="28"/>
        </w:rPr>
        <w:t>u</w:t>
      </w:r>
      <w:r w:rsidRPr="006B228A">
        <w:rPr>
          <w:color w:val="000000"/>
          <w:sz w:val="28"/>
          <w:szCs w:val="28"/>
          <w:lang w:val="vi-VN"/>
        </w:rPr>
        <w:t>an có thẩm quyền phê duyệt; ưu tiên tiếp nhận các hộ đang kinh doanh tại chợ khi có nguyện vọng tiếp tục kinh doanh;</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rPr>
        <w:t>- </w:t>
      </w:r>
      <w:r w:rsidRPr="006B228A">
        <w:rPr>
          <w:color w:val="000000"/>
          <w:sz w:val="28"/>
          <w:szCs w:val="28"/>
          <w:lang w:val="vi-VN"/>
        </w:rPr>
        <w:t>Thời gian thuê các điểm kinh doanh cố định tại chợ có thể 1 năm hoặc nhi</w:t>
      </w:r>
      <w:r w:rsidRPr="006B228A">
        <w:rPr>
          <w:color w:val="000000"/>
          <w:sz w:val="28"/>
          <w:szCs w:val="28"/>
        </w:rPr>
        <w:t>ề</w:t>
      </w:r>
      <w:r w:rsidRPr="006B228A">
        <w:rPr>
          <w:color w:val="000000"/>
          <w:sz w:val="28"/>
          <w:szCs w:val="28"/>
          <w:lang w:val="vi-VN"/>
        </w:rPr>
        <w:t>u năm, phụ thuộc vào sự thỏa thuận giữa hộ kinh doanh với đơn vị quản lý.</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 Doanh nghiệp hoặc hợp tác xã phải tự chủ và chịu trách nhiệm về kết quả kinh doanh; tự quyết định về phân ph</w:t>
      </w:r>
      <w:r w:rsidRPr="006B228A">
        <w:rPr>
          <w:color w:val="000000"/>
          <w:sz w:val="28"/>
          <w:szCs w:val="28"/>
        </w:rPr>
        <w:t>ố</w:t>
      </w:r>
      <w:r w:rsidRPr="006B228A">
        <w:rPr>
          <w:color w:val="000000"/>
          <w:sz w:val="28"/>
          <w:szCs w:val="28"/>
          <w:lang w:val="vi-VN"/>
        </w:rPr>
        <w:t>i thu nhập sau khi nộp ngân sách Nhà nước các khoản phí theo quy định.</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i/>
          <w:iCs/>
          <w:color w:val="000000"/>
          <w:sz w:val="28"/>
          <w:szCs w:val="28"/>
          <w:lang w:val="vi-VN"/>
        </w:rPr>
        <w:t>7.3. Phương án </w:t>
      </w:r>
      <w:r w:rsidRPr="006B228A">
        <w:rPr>
          <w:i/>
          <w:iCs/>
          <w:color w:val="000000"/>
          <w:sz w:val="28"/>
          <w:szCs w:val="28"/>
        </w:rPr>
        <w:t>bố </w:t>
      </w:r>
      <w:r w:rsidRPr="006B228A">
        <w:rPr>
          <w:i/>
          <w:iCs/>
          <w:color w:val="000000"/>
          <w:sz w:val="28"/>
          <w:szCs w:val="28"/>
          <w:lang w:val="vi-VN"/>
        </w:rPr>
        <w:t>trí, sắp xếp, giải quyết lao động:</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Căn cứ vào tình hình thực tế, đơn vị quản lý tự quyết định việc sắp xếp, bố trí lao động, quản lý chợ theo thỏa thuận giữa các bên, đảm bảo tuân thủ các quy định của pháp luật.</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i/>
          <w:iCs/>
          <w:color w:val="000000"/>
          <w:sz w:val="28"/>
          <w:szCs w:val="28"/>
          <w:lang w:val="vi-VN"/>
        </w:rPr>
        <w:t>7.4. Phương án bảo vệ môi trường, phòng cháy chữa cháy, an ninh trật tự, vệ sinh, an toàn thực phẩm:</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Đơn vị kinh doanh, khai thác và quản lý chợ phải thực hiện công tác phòng cháy chữa cháy, an ninh trật tự, bảo vệ môi trường, vệ sinh an toàn thực phẩm theo đúng quy định của pháp luật.</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i/>
          <w:iCs/>
          <w:color w:val="000000"/>
          <w:sz w:val="28"/>
          <w:szCs w:val="28"/>
          <w:lang w:val="vi-VN"/>
        </w:rPr>
        <w:t>7.5. Việc cải tạo, sửa chữa, mở rộng, xây dựng </w:t>
      </w:r>
      <w:r w:rsidRPr="006B228A">
        <w:rPr>
          <w:i/>
          <w:iCs/>
          <w:color w:val="000000"/>
          <w:sz w:val="28"/>
          <w:szCs w:val="28"/>
        </w:rPr>
        <w:t>l</w:t>
      </w:r>
      <w:r w:rsidRPr="006B228A">
        <w:rPr>
          <w:i/>
          <w:iCs/>
          <w:color w:val="000000"/>
          <w:sz w:val="28"/>
          <w:szCs w:val="28"/>
          <w:lang w:val="vi-VN"/>
        </w:rPr>
        <w:t>ại, huy động vốn đầu tư phát triển chợ:</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Theo quy định hiện hành của Nhà nước</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b/>
          <w:bCs/>
          <w:color w:val="000000"/>
          <w:sz w:val="28"/>
          <w:szCs w:val="28"/>
          <w:lang w:val="vi-VN"/>
        </w:rPr>
        <w:t>8. Thông báo công khai Phương án chuyển đổi chợ</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Phương án chuyển đổi chợ sau khi được cấp có thẩm quyền phê duyệt sẽ thông báo công khai:</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 xml:space="preserve">- Trên trang thông tin điện tử của Sở Công Thương, trang thông tin điện tử của huyện/thành phố, tại trụ sở UBND xã có chợ, Đài Truyền thanh - Truyền hình </w:t>
      </w:r>
      <w:r w:rsidRPr="006B228A">
        <w:rPr>
          <w:color w:val="000000"/>
          <w:sz w:val="28"/>
          <w:szCs w:val="28"/>
          <w:lang w:val="vi-VN"/>
        </w:rPr>
        <w:lastRenderedPageBreak/>
        <w:t>huyện/thành phố để các t</w:t>
      </w:r>
      <w:r w:rsidRPr="006B228A">
        <w:rPr>
          <w:color w:val="000000"/>
          <w:sz w:val="28"/>
          <w:szCs w:val="28"/>
        </w:rPr>
        <w:t>ổ </w:t>
      </w:r>
      <w:r w:rsidRPr="006B228A">
        <w:rPr>
          <w:color w:val="000000"/>
          <w:sz w:val="28"/>
          <w:szCs w:val="28"/>
          <w:lang w:val="vi-VN"/>
        </w:rPr>
        <w:t>chức, doanh nghiệp, hộ kinh doanh và các cá nhân liên quan biết;</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 Thời gian thông báo: 30 ngày kể từ ngày thông báo Phương án.</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b/>
          <w:bCs/>
          <w:color w:val="000000"/>
          <w:sz w:val="28"/>
          <w:szCs w:val="28"/>
          <w:lang w:val="vi-VN"/>
        </w:rPr>
        <w:t>III. TỔ CHỨC THỰC HIỆN</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b/>
          <w:bCs/>
          <w:color w:val="000000"/>
          <w:sz w:val="28"/>
          <w:szCs w:val="28"/>
        </w:rPr>
        <w:t>1. </w:t>
      </w:r>
      <w:r w:rsidRPr="006B228A">
        <w:rPr>
          <w:b/>
          <w:bCs/>
          <w:color w:val="000000"/>
          <w:sz w:val="28"/>
          <w:szCs w:val="28"/>
          <w:lang w:val="vi-VN"/>
        </w:rPr>
        <w:t>Ban Chuyển đổi mô hình quản lý chợ</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 Công khai Phương án chuyển đổi chợ theo quy định;</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rPr>
        <w:t>- </w:t>
      </w:r>
      <w:r w:rsidRPr="006B228A">
        <w:rPr>
          <w:color w:val="000000"/>
          <w:sz w:val="28"/>
          <w:szCs w:val="28"/>
          <w:lang w:val="vi-VN"/>
        </w:rPr>
        <w:t>Tổ chức tuyên truyền, phổ biến các văn bản liên quan đến công tác chuyển đổi mô hình quản lý chợ;</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 xml:space="preserve">- Tổ chức đấu </w:t>
      </w:r>
      <w:r w:rsidR="000A7351">
        <w:rPr>
          <w:color w:val="000000"/>
          <w:sz w:val="28"/>
          <w:szCs w:val="28"/>
        </w:rPr>
        <w:t>giá</w:t>
      </w:r>
      <w:r w:rsidRPr="006B228A">
        <w:rPr>
          <w:color w:val="000000"/>
          <w:sz w:val="28"/>
          <w:szCs w:val="28"/>
          <w:lang w:val="vi-VN"/>
        </w:rPr>
        <w:t xml:space="preserve"> hoặc chỉ định</w:t>
      </w:r>
      <w:r w:rsidR="000A7351">
        <w:rPr>
          <w:color w:val="000000"/>
          <w:sz w:val="28"/>
          <w:szCs w:val="28"/>
        </w:rPr>
        <w:t xml:space="preserve"> (giao)</w:t>
      </w:r>
      <w:r w:rsidRPr="006B228A">
        <w:rPr>
          <w:color w:val="000000"/>
          <w:sz w:val="28"/>
          <w:szCs w:val="28"/>
          <w:lang w:val="vi-VN"/>
        </w:rPr>
        <w:t xml:space="preserve"> nhà đầu tư tổ chức kinh doanh, khai thác và quản lý chợ theo đúng quy định của pháp luật;</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 Báo cáo kết quả thực hiện việc chuyển đổi với UBND huyện (đối với chợ hạng 2, hạng 3); UBND tỉnh (đối với chợ hạng 1 và chợ đầu mối).</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 xml:space="preserve">- Gửi kết quả (kèm hồ sơ) đấu </w:t>
      </w:r>
      <w:r w:rsidR="000A7351">
        <w:rPr>
          <w:color w:val="000000"/>
          <w:sz w:val="28"/>
          <w:szCs w:val="28"/>
        </w:rPr>
        <w:t>giá</w:t>
      </w:r>
      <w:r w:rsidRPr="006B228A">
        <w:rPr>
          <w:color w:val="000000"/>
          <w:sz w:val="28"/>
          <w:szCs w:val="28"/>
          <w:lang w:val="vi-VN"/>
        </w:rPr>
        <w:t xml:space="preserve"> (hoặc chỉ định nhà đầu tư) tổ chức kinh doanh, khai thác và quản lý chợ về Sở Công Thương để theo dõi, tổng hợp báo cáo Ủy ban nhân d</w:t>
      </w:r>
      <w:r w:rsidRPr="006B228A">
        <w:rPr>
          <w:color w:val="000000"/>
          <w:sz w:val="28"/>
          <w:szCs w:val="28"/>
        </w:rPr>
        <w:t>â</w:t>
      </w:r>
      <w:r w:rsidRPr="006B228A">
        <w:rPr>
          <w:color w:val="000000"/>
          <w:sz w:val="28"/>
          <w:szCs w:val="28"/>
          <w:lang w:val="vi-VN"/>
        </w:rPr>
        <w:t>n tỉnh và Bộ Công Thương theo quy định;</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b/>
          <w:bCs/>
          <w:color w:val="000000"/>
          <w:sz w:val="28"/>
          <w:szCs w:val="28"/>
          <w:lang w:val="vi-VN"/>
        </w:rPr>
        <w:t>2. Cơ quan thường trực Ban chuyển đ</w:t>
      </w:r>
      <w:r w:rsidRPr="006B228A">
        <w:rPr>
          <w:b/>
          <w:bCs/>
          <w:color w:val="000000"/>
          <w:sz w:val="28"/>
          <w:szCs w:val="28"/>
        </w:rPr>
        <w:t>ổ</w:t>
      </w:r>
      <w:r w:rsidRPr="006B228A">
        <w:rPr>
          <w:b/>
          <w:bCs/>
          <w:color w:val="000000"/>
          <w:sz w:val="28"/>
          <w:szCs w:val="28"/>
          <w:lang w:val="vi-VN"/>
        </w:rPr>
        <w:t>i mô hình quản lý chợ</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rPr>
        <w:t>- </w:t>
      </w:r>
      <w:r w:rsidRPr="006B228A">
        <w:rPr>
          <w:color w:val="000000"/>
          <w:sz w:val="28"/>
          <w:szCs w:val="28"/>
          <w:lang w:val="vi-VN"/>
        </w:rPr>
        <w:t>Sở Công Thương hoặc Phòng Kinh tế/Kinh tế và </w:t>
      </w:r>
      <w:r w:rsidRPr="006B228A">
        <w:rPr>
          <w:color w:val="000000"/>
          <w:sz w:val="28"/>
          <w:szCs w:val="28"/>
        </w:rPr>
        <w:t>Hạ</w:t>
      </w:r>
      <w:r w:rsidRPr="006B228A">
        <w:rPr>
          <w:color w:val="000000"/>
          <w:sz w:val="28"/>
          <w:szCs w:val="28"/>
          <w:lang w:val="vi-VN"/>
        </w:rPr>
        <w:t> t</w:t>
      </w:r>
      <w:r w:rsidRPr="006B228A">
        <w:rPr>
          <w:color w:val="000000"/>
          <w:sz w:val="28"/>
          <w:szCs w:val="28"/>
        </w:rPr>
        <w:t>ầ</w:t>
      </w:r>
      <w:r w:rsidRPr="006B228A">
        <w:rPr>
          <w:color w:val="000000"/>
          <w:sz w:val="28"/>
          <w:szCs w:val="28"/>
          <w:lang w:val="vi-VN"/>
        </w:rPr>
        <w:t>ng là cơ quan thường trực của Ban chuyển đổi mô hình quản lý chợ, có trách nhiệm chủ trì, phối hợp với các cơ quan; </w:t>
      </w:r>
      <w:r w:rsidRPr="006B228A">
        <w:rPr>
          <w:color w:val="000000"/>
          <w:sz w:val="28"/>
          <w:szCs w:val="28"/>
        </w:rPr>
        <w:t>………..</w:t>
      </w:r>
      <w:r w:rsidRPr="006B228A">
        <w:rPr>
          <w:i/>
          <w:iCs/>
          <w:color w:val="000000"/>
          <w:sz w:val="28"/>
          <w:szCs w:val="28"/>
          <w:lang w:val="vi-VN"/>
        </w:rPr>
        <w:t>(9)</w:t>
      </w:r>
      <w:r w:rsidRPr="006B228A">
        <w:rPr>
          <w:color w:val="000000"/>
          <w:sz w:val="28"/>
          <w:szCs w:val="28"/>
        </w:rPr>
        <w:t>…………</w:t>
      </w:r>
      <w:r w:rsidRPr="006B228A">
        <w:rPr>
          <w:color w:val="000000"/>
          <w:sz w:val="28"/>
          <w:szCs w:val="28"/>
          <w:lang w:val="vi-VN"/>
        </w:rPr>
        <w:t> thông báo công khai phương án chuy</w:t>
      </w:r>
      <w:r w:rsidRPr="006B228A">
        <w:rPr>
          <w:color w:val="000000"/>
          <w:sz w:val="28"/>
          <w:szCs w:val="28"/>
        </w:rPr>
        <w:t>ể</w:t>
      </w:r>
      <w:r w:rsidRPr="006B228A">
        <w:rPr>
          <w:color w:val="000000"/>
          <w:sz w:val="28"/>
          <w:szCs w:val="28"/>
          <w:lang w:val="vi-VN"/>
        </w:rPr>
        <w:t>n đ</w:t>
      </w:r>
      <w:r w:rsidRPr="006B228A">
        <w:rPr>
          <w:color w:val="000000"/>
          <w:sz w:val="28"/>
          <w:szCs w:val="28"/>
        </w:rPr>
        <w:t>ổ</w:t>
      </w:r>
      <w:r w:rsidRPr="006B228A">
        <w:rPr>
          <w:color w:val="000000"/>
          <w:sz w:val="28"/>
          <w:szCs w:val="28"/>
          <w:lang w:val="vi-VN"/>
        </w:rPr>
        <w:t>i mô hình t</w:t>
      </w:r>
      <w:r w:rsidRPr="006B228A">
        <w:rPr>
          <w:color w:val="000000"/>
          <w:sz w:val="28"/>
          <w:szCs w:val="28"/>
        </w:rPr>
        <w:t>ổ </w:t>
      </w:r>
      <w:r w:rsidRPr="006B228A">
        <w:rPr>
          <w:color w:val="000000"/>
          <w:sz w:val="28"/>
          <w:szCs w:val="28"/>
          <w:lang w:val="vi-VN"/>
        </w:rPr>
        <w:t>chức kinh doanh, khai thác và quản lý chợ trên trang thông tin điện tử (Website) và các phương tiện thông tin đại chúng theo quy định.</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 Chủ trì, ph</w:t>
      </w:r>
      <w:r w:rsidRPr="006B228A">
        <w:rPr>
          <w:color w:val="000000"/>
          <w:sz w:val="28"/>
          <w:szCs w:val="28"/>
        </w:rPr>
        <w:t>ố</w:t>
      </w:r>
      <w:r w:rsidRPr="006B228A">
        <w:rPr>
          <w:color w:val="000000"/>
          <w:sz w:val="28"/>
          <w:szCs w:val="28"/>
          <w:lang w:val="vi-VN"/>
        </w:rPr>
        <w:t>i h</w:t>
      </w:r>
      <w:r w:rsidRPr="006B228A">
        <w:rPr>
          <w:color w:val="000000"/>
          <w:sz w:val="28"/>
          <w:szCs w:val="28"/>
        </w:rPr>
        <w:t>ợ</w:t>
      </w:r>
      <w:r w:rsidRPr="006B228A">
        <w:rPr>
          <w:color w:val="000000"/>
          <w:sz w:val="28"/>
          <w:szCs w:val="28"/>
          <w:lang w:val="vi-VN"/>
        </w:rPr>
        <w:t>p với các thành viên Ban chuyển đổi mô hình quản lý chợ tham mưu triển khai thực hiện Phương án này.</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 Theo dõi, giám sát việc thực hiện các nội dung phương án chuyển đổi mô hình quản lý chợ, tổng hợp kết quả báo cáo UBND cấp có thẩm quyền theo quy định.</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b/>
          <w:bCs/>
          <w:color w:val="000000"/>
          <w:sz w:val="28"/>
          <w:szCs w:val="28"/>
          <w:lang w:val="vi-VN"/>
        </w:rPr>
        <w:t>3. Sở Tài chính (đối với Ban chuyển đ</w:t>
      </w:r>
      <w:r w:rsidRPr="006B228A">
        <w:rPr>
          <w:b/>
          <w:bCs/>
          <w:color w:val="000000"/>
          <w:sz w:val="28"/>
          <w:szCs w:val="28"/>
        </w:rPr>
        <w:t>ổ</w:t>
      </w:r>
      <w:r w:rsidRPr="006B228A">
        <w:rPr>
          <w:b/>
          <w:bCs/>
          <w:color w:val="000000"/>
          <w:sz w:val="28"/>
          <w:szCs w:val="28"/>
          <w:lang w:val="vi-VN"/>
        </w:rPr>
        <w:t>i chợ cấp tỉnh)/Phòng Tài chính - Kế hoạch (Đối với Ban chuyển đổi chợ cấp huyện)</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 Tham gia Ban chuyển đổi với tư cách là Phó trư</w:t>
      </w:r>
      <w:r w:rsidRPr="006B228A">
        <w:rPr>
          <w:color w:val="000000"/>
          <w:sz w:val="28"/>
          <w:szCs w:val="28"/>
        </w:rPr>
        <w:t>ở</w:t>
      </w:r>
      <w:r w:rsidRPr="006B228A">
        <w:rPr>
          <w:color w:val="000000"/>
          <w:sz w:val="28"/>
          <w:szCs w:val="28"/>
          <w:lang w:val="vi-VN"/>
        </w:rPr>
        <w:t>ng ban.</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 Tham m</w:t>
      </w:r>
      <w:r w:rsidRPr="006B228A">
        <w:rPr>
          <w:color w:val="000000"/>
          <w:sz w:val="28"/>
          <w:szCs w:val="28"/>
        </w:rPr>
        <w:t>ư</w:t>
      </w:r>
      <w:r w:rsidRPr="006B228A">
        <w:rPr>
          <w:color w:val="000000"/>
          <w:sz w:val="28"/>
          <w:szCs w:val="28"/>
          <w:lang w:val="vi-VN"/>
        </w:rPr>
        <w:t>u cho Ban chuyển đổi chợ tổ chức kê khai, xác định giá trị tài sản của chợ để làm căn cứ xác định giá khởi điểm đấu thầu (hoặc chỉ định nhà đầu tư);</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 Chủ trì, phối hợp với các thành viên Ban chuyển đổi chợ tổ chức bàn giao toàn bộ tài sản cho đơn vị trúng th</w:t>
      </w:r>
      <w:r w:rsidRPr="006B228A">
        <w:rPr>
          <w:color w:val="000000"/>
          <w:sz w:val="28"/>
          <w:szCs w:val="28"/>
        </w:rPr>
        <w:t>ầ</w:t>
      </w:r>
      <w:r w:rsidRPr="006B228A">
        <w:rPr>
          <w:color w:val="000000"/>
          <w:sz w:val="28"/>
          <w:szCs w:val="28"/>
          <w:lang w:val="vi-VN"/>
        </w:rPr>
        <w:t>u (hoặc chỉ định nhà đầu tư) quản lý chợ.</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 Tham mưu xử lý các khoản nợ phải thu, phải trả của Ban quản lý hoặc Tổ quản lý chợ;</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 Hướng dẫn đơn vị quản lý chợ x</w:t>
      </w:r>
      <w:r w:rsidRPr="006B228A">
        <w:rPr>
          <w:color w:val="000000"/>
          <w:sz w:val="28"/>
          <w:szCs w:val="28"/>
        </w:rPr>
        <w:t>â</w:t>
      </w:r>
      <w:r w:rsidRPr="006B228A">
        <w:rPr>
          <w:color w:val="000000"/>
          <w:sz w:val="28"/>
          <w:szCs w:val="28"/>
          <w:lang w:val="vi-VN"/>
        </w:rPr>
        <w:t>y d</w:t>
      </w:r>
      <w:r w:rsidRPr="006B228A">
        <w:rPr>
          <w:color w:val="000000"/>
          <w:sz w:val="28"/>
          <w:szCs w:val="28"/>
        </w:rPr>
        <w:t>ự</w:t>
      </w:r>
      <w:r w:rsidRPr="006B228A">
        <w:rPr>
          <w:color w:val="000000"/>
          <w:sz w:val="28"/>
          <w:szCs w:val="28"/>
          <w:lang w:val="vi-VN"/>
        </w:rPr>
        <w:t>ng Phương án giá dịch vụ sử dụng diện tích bán hàng tại chợ trình có thẩm quyền phê duyệt;</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b/>
          <w:bCs/>
          <w:color w:val="000000"/>
          <w:sz w:val="28"/>
          <w:szCs w:val="28"/>
          <w:lang w:val="vi-VN"/>
        </w:rPr>
        <w:t>4. S</w:t>
      </w:r>
      <w:r w:rsidRPr="006B228A">
        <w:rPr>
          <w:b/>
          <w:bCs/>
          <w:color w:val="000000"/>
          <w:sz w:val="28"/>
          <w:szCs w:val="28"/>
        </w:rPr>
        <w:t>ở </w:t>
      </w:r>
      <w:r w:rsidRPr="006B228A">
        <w:rPr>
          <w:b/>
          <w:bCs/>
          <w:color w:val="000000"/>
          <w:sz w:val="28"/>
          <w:szCs w:val="28"/>
          <w:lang w:val="vi-VN"/>
        </w:rPr>
        <w:t>Tài nguyên và Môi trường (đối với Ban chuyển đổi cấp tỉnh)/Phòng Tài nguyên và Môi trư</w:t>
      </w:r>
      <w:r w:rsidRPr="006B228A">
        <w:rPr>
          <w:b/>
          <w:bCs/>
          <w:color w:val="000000"/>
          <w:sz w:val="28"/>
          <w:szCs w:val="28"/>
        </w:rPr>
        <w:t>ờ</w:t>
      </w:r>
      <w:r w:rsidRPr="006B228A">
        <w:rPr>
          <w:b/>
          <w:bCs/>
          <w:color w:val="000000"/>
          <w:sz w:val="28"/>
          <w:szCs w:val="28"/>
          <w:lang w:val="vi-VN"/>
        </w:rPr>
        <w:t>ng (Đối với Ban chuyển đổi cấp huyện)</w:t>
      </w:r>
    </w:p>
    <w:p w:rsidR="00C96BB5" w:rsidRPr="00625E50" w:rsidRDefault="00C96BB5" w:rsidP="004F7F1F">
      <w:pPr>
        <w:pStyle w:val="NormalWeb"/>
        <w:shd w:val="clear" w:color="auto" w:fill="FFFFFF"/>
        <w:spacing w:before="40" w:beforeAutospacing="0" w:after="0" w:afterAutospacing="0"/>
        <w:jc w:val="both"/>
        <w:rPr>
          <w:color w:val="000000"/>
          <w:spacing w:val="-8"/>
          <w:sz w:val="28"/>
          <w:szCs w:val="28"/>
        </w:rPr>
      </w:pPr>
      <w:r w:rsidRPr="00625E50">
        <w:rPr>
          <w:color w:val="000000"/>
          <w:spacing w:val="-8"/>
          <w:sz w:val="28"/>
          <w:szCs w:val="28"/>
          <w:lang w:val="vi-VN"/>
        </w:rPr>
        <w:t>- Chủ trì, phối hợp với các cơ quan liên quan tổ chức bàn giao toàn bộ diện tích đất đang sử dụng cho đơn vị trúng th</w:t>
      </w:r>
      <w:r w:rsidRPr="00625E50">
        <w:rPr>
          <w:color w:val="000000"/>
          <w:spacing w:val="-8"/>
          <w:sz w:val="28"/>
          <w:szCs w:val="28"/>
        </w:rPr>
        <w:t>ầ</w:t>
      </w:r>
      <w:r w:rsidRPr="00625E50">
        <w:rPr>
          <w:color w:val="000000"/>
          <w:spacing w:val="-8"/>
          <w:sz w:val="28"/>
          <w:szCs w:val="28"/>
          <w:lang w:val="vi-VN"/>
        </w:rPr>
        <w:t>u (hoặc chỉ định nhà đầu tư); hướng dẫn làm các thủ tục thuê đất, ch</w:t>
      </w:r>
      <w:r w:rsidRPr="00625E50">
        <w:rPr>
          <w:color w:val="000000"/>
          <w:spacing w:val="-8"/>
          <w:sz w:val="28"/>
          <w:szCs w:val="28"/>
        </w:rPr>
        <w:t>ứ</w:t>
      </w:r>
      <w:r w:rsidRPr="00625E50">
        <w:rPr>
          <w:color w:val="000000"/>
          <w:spacing w:val="-8"/>
          <w:sz w:val="28"/>
          <w:szCs w:val="28"/>
          <w:lang w:val="vi-VN"/>
        </w:rPr>
        <w:t>ng nhận quyền sử dụng đất theo quy định của pháp luật.</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lastRenderedPageBreak/>
        <w:t>- Hướng dẫn thực hiện công tác bảo vệ môi trường theo quy định của pháp luật về bảo vệ môi trường.</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b/>
          <w:bCs/>
          <w:color w:val="000000"/>
          <w:sz w:val="28"/>
          <w:szCs w:val="28"/>
          <w:lang w:val="vi-VN"/>
        </w:rPr>
        <w:t>5. Đài Truyền thanh </w:t>
      </w:r>
      <w:r w:rsidRPr="006B228A">
        <w:rPr>
          <w:b/>
          <w:bCs/>
          <w:color w:val="000000"/>
          <w:sz w:val="28"/>
          <w:szCs w:val="28"/>
        </w:rPr>
        <w:t>- </w:t>
      </w:r>
      <w:r w:rsidRPr="006B228A">
        <w:rPr>
          <w:b/>
          <w:bCs/>
          <w:color w:val="000000"/>
          <w:sz w:val="28"/>
          <w:szCs w:val="28"/>
          <w:lang w:val="vi-VN"/>
        </w:rPr>
        <w:t>Truyền hình</w:t>
      </w:r>
      <w:r w:rsidRPr="006B228A">
        <w:rPr>
          <w:color w:val="000000"/>
          <w:sz w:val="28"/>
          <w:szCs w:val="28"/>
          <w:lang w:val="vi-VN"/>
        </w:rPr>
        <w:t> </w:t>
      </w:r>
      <w:r w:rsidRPr="006B228A">
        <w:rPr>
          <w:color w:val="000000"/>
          <w:sz w:val="28"/>
          <w:szCs w:val="28"/>
        </w:rPr>
        <w:t>………</w:t>
      </w:r>
      <w:r w:rsidRPr="006B228A">
        <w:rPr>
          <w:i/>
          <w:iCs/>
          <w:color w:val="000000"/>
          <w:sz w:val="28"/>
          <w:szCs w:val="28"/>
          <w:lang w:val="vi-VN"/>
        </w:rPr>
        <w:t>(</w:t>
      </w:r>
      <w:r w:rsidRPr="006B228A">
        <w:rPr>
          <w:i/>
          <w:iCs/>
          <w:color w:val="000000"/>
          <w:sz w:val="28"/>
          <w:szCs w:val="28"/>
        </w:rPr>
        <w:t>1</w:t>
      </w:r>
      <w:r w:rsidRPr="006B228A">
        <w:rPr>
          <w:i/>
          <w:iCs/>
          <w:color w:val="000000"/>
          <w:sz w:val="28"/>
          <w:szCs w:val="28"/>
          <w:lang w:val="vi-VN"/>
        </w:rPr>
        <w:t>)</w:t>
      </w:r>
      <w:r w:rsidRPr="006B228A">
        <w:rPr>
          <w:color w:val="000000"/>
          <w:sz w:val="28"/>
          <w:szCs w:val="28"/>
        </w:rPr>
        <w:t>……….</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Thực hiện tuyên truyền về mục đích, n</w:t>
      </w:r>
      <w:r w:rsidRPr="006B228A">
        <w:rPr>
          <w:color w:val="000000"/>
          <w:sz w:val="28"/>
          <w:szCs w:val="28"/>
        </w:rPr>
        <w:t>ộ</w:t>
      </w:r>
      <w:r w:rsidRPr="006B228A">
        <w:rPr>
          <w:color w:val="000000"/>
          <w:sz w:val="28"/>
          <w:szCs w:val="28"/>
          <w:lang w:val="vi-VN"/>
        </w:rPr>
        <w:t>i dung phương án thực hiện chuyển đổi mô hình chợ trên Đài Truyền thanh</w:t>
      </w:r>
      <w:r w:rsidRPr="006B228A">
        <w:rPr>
          <w:color w:val="000000"/>
          <w:sz w:val="28"/>
          <w:szCs w:val="28"/>
        </w:rPr>
        <w:t> - </w:t>
      </w:r>
      <w:r w:rsidRPr="006B228A">
        <w:rPr>
          <w:color w:val="000000"/>
          <w:sz w:val="28"/>
          <w:szCs w:val="28"/>
          <w:lang w:val="vi-VN"/>
        </w:rPr>
        <w:t>Truyền hình của </w:t>
      </w:r>
      <w:r w:rsidRPr="006B228A">
        <w:rPr>
          <w:color w:val="000000"/>
          <w:sz w:val="28"/>
          <w:szCs w:val="28"/>
        </w:rPr>
        <w:t>………</w:t>
      </w:r>
      <w:r w:rsidRPr="006B228A">
        <w:rPr>
          <w:i/>
          <w:iCs/>
          <w:color w:val="000000"/>
          <w:sz w:val="28"/>
          <w:szCs w:val="28"/>
          <w:lang w:val="vi-VN"/>
        </w:rPr>
        <w:t>(</w:t>
      </w:r>
      <w:r w:rsidRPr="006B228A">
        <w:rPr>
          <w:i/>
          <w:iCs/>
          <w:color w:val="000000"/>
          <w:sz w:val="28"/>
          <w:szCs w:val="28"/>
        </w:rPr>
        <w:t>1</w:t>
      </w:r>
      <w:r w:rsidRPr="006B228A">
        <w:rPr>
          <w:i/>
          <w:iCs/>
          <w:color w:val="000000"/>
          <w:sz w:val="28"/>
          <w:szCs w:val="28"/>
          <w:lang w:val="vi-VN"/>
        </w:rPr>
        <w:t>)</w:t>
      </w:r>
      <w:r w:rsidRPr="006B228A">
        <w:rPr>
          <w:color w:val="000000"/>
          <w:sz w:val="28"/>
          <w:szCs w:val="28"/>
        </w:rPr>
        <w:t>……….</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b/>
          <w:bCs/>
          <w:color w:val="000000"/>
          <w:sz w:val="28"/>
          <w:szCs w:val="28"/>
          <w:lang w:val="vi-VN"/>
        </w:rPr>
        <w:t>6. Các cơ quan, đơn vị thuộc UBND </w:t>
      </w:r>
      <w:r w:rsidRPr="006B228A">
        <w:rPr>
          <w:color w:val="000000"/>
          <w:sz w:val="28"/>
          <w:szCs w:val="28"/>
        </w:rPr>
        <w:t>………</w:t>
      </w:r>
      <w:r w:rsidRPr="006B228A">
        <w:rPr>
          <w:i/>
          <w:iCs/>
          <w:color w:val="000000"/>
          <w:sz w:val="28"/>
          <w:szCs w:val="28"/>
          <w:lang w:val="vi-VN"/>
        </w:rPr>
        <w:t>(</w:t>
      </w:r>
      <w:r w:rsidRPr="006B228A">
        <w:rPr>
          <w:i/>
          <w:iCs/>
          <w:color w:val="000000"/>
          <w:sz w:val="28"/>
          <w:szCs w:val="28"/>
        </w:rPr>
        <w:t>1</w:t>
      </w:r>
      <w:r w:rsidRPr="006B228A">
        <w:rPr>
          <w:i/>
          <w:iCs/>
          <w:color w:val="000000"/>
          <w:sz w:val="28"/>
          <w:szCs w:val="28"/>
          <w:lang w:val="vi-VN"/>
        </w:rPr>
        <w:t>)</w:t>
      </w:r>
      <w:r w:rsidRPr="006B228A">
        <w:rPr>
          <w:color w:val="000000"/>
          <w:sz w:val="28"/>
          <w:szCs w:val="28"/>
        </w:rPr>
        <w:t>……….</w:t>
      </w:r>
    </w:p>
    <w:p w:rsidR="00C96BB5" w:rsidRPr="00625E50" w:rsidRDefault="00C96BB5" w:rsidP="004F7F1F">
      <w:pPr>
        <w:pStyle w:val="NormalWeb"/>
        <w:shd w:val="clear" w:color="auto" w:fill="FFFFFF"/>
        <w:spacing w:before="40" w:beforeAutospacing="0" w:after="0" w:afterAutospacing="0"/>
        <w:jc w:val="both"/>
        <w:rPr>
          <w:color w:val="000000"/>
          <w:spacing w:val="-6"/>
          <w:sz w:val="28"/>
          <w:szCs w:val="28"/>
        </w:rPr>
      </w:pPr>
      <w:r w:rsidRPr="00625E50">
        <w:rPr>
          <w:color w:val="000000"/>
          <w:spacing w:val="-6"/>
          <w:sz w:val="28"/>
          <w:szCs w:val="28"/>
          <w:lang w:val="vi-VN"/>
        </w:rPr>
        <w:t>Căn cứ chức năng, nhiệm v</w:t>
      </w:r>
      <w:r w:rsidRPr="00625E50">
        <w:rPr>
          <w:color w:val="000000"/>
          <w:spacing w:val="-6"/>
          <w:sz w:val="28"/>
          <w:szCs w:val="28"/>
        </w:rPr>
        <w:t>ụ </w:t>
      </w:r>
      <w:r w:rsidRPr="00625E50">
        <w:rPr>
          <w:color w:val="000000"/>
          <w:spacing w:val="-6"/>
          <w:sz w:val="28"/>
          <w:szCs w:val="28"/>
          <w:lang w:val="vi-VN"/>
        </w:rPr>
        <w:t>chuyên môn, tuyên truyền, hướng dẫn thực hiện nội dung phương án chuyển đổi mô h</w:t>
      </w:r>
      <w:r w:rsidRPr="00625E50">
        <w:rPr>
          <w:color w:val="000000"/>
          <w:spacing w:val="-6"/>
          <w:sz w:val="28"/>
          <w:szCs w:val="28"/>
        </w:rPr>
        <w:t>ì</w:t>
      </w:r>
      <w:r w:rsidRPr="00625E50">
        <w:rPr>
          <w:color w:val="000000"/>
          <w:spacing w:val="-6"/>
          <w:sz w:val="28"/>
          <w:szCs w:val="28"/>
          <w:lang w:val="vi-VN"/>
        </w:rPr>
        <w:t>nh quản lý chợ thuộc cơ quan mình quản lý.</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b/>
          <w:bCs/>
          <w:color w:val="000000"/>
          <w:sz w:val="28"/>
          <w:szCs w:val="28"/>
          <w:lang w:val="vi-VN"/>
        </w:rPr>
        <w:t>7. Trách nhiệm, nghĩa vụ và quyền l</w:t>
      </w:r>
      <w:r w:rsidRPr="006B228A">
        <w:rPr>
          <w:b/>
          <w:bCs/>
          <w:color w:val="000000"/>
          <w:sz w:val="28"/>
          <w:szCs w:val="28"/>
        </w:rPr>
        <w:t>ợ</w:t>
      </w:r>
      <w:r w:rsidRPr="006B228A">
        <w:rPr>
          <w:b/>
          <w:bCs/>
          <w:color w:val="000000"/>
          <w:sz w:val="28"/>
          <w:szCs w:val="28"/>
          <w:lang w:val="vi-VN"/>
        </w:rPr>
        <w:t>i của đơn vị được tiếp nhận tổ chức kinh doanh, khai thác và quản lý chợ</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i/>
          <w:iCs/>
          <w:color w:val="000000"/>
          <w:sz w:val="28"/>
          <w:szCs w:val="28"/>
          <w:lang w:val="vi-VN"/>
        </w:rPr>
        <w:t>a) Trách nhiệm, nghĩa vụ:</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 Tiếp nhận toàn bộ hiện trạng ch</w:t>
      </w:r>
      <w:r w:rsidRPr="006B228A">
        <w:rPr>
          <w:color w:val="000000"/>
          <w:sz w:val="28"/>
          <w:szCs w:val="28"/>
        </w:rPr>
        <w:t>ợ</w:t>
      </w:r>
      <w:r w:rsidRPr="006B228A">
        <w:rPr>
          <w:color w:val="000000"/>
          <w:sz w:val="28"/>
          <w:szCs w:val="28"/>
          <w:lang w:val="vi-VN"/>
        </w:rPr>
        <w:t>, triển khai công tác quản lý, kinh doanh khai thác chợ chậm nhất 60 ngày kể từ ngày có quy</w:t>
      </w:r>
      <w:r w:rsidRPr="006B228A">
        <w:rPr>
          <w:color w:val="000000"/>
          <w:sz w:val="28"/>
          <w:szCs w:val="28"/>
        </w:rPr>
        <w:t>ế</w:t>
      </w:r>
      <w:r w:rsidRPr="006B228A">
        <w:rPr>
          <w:color w:val="000000"/>
          <w:sz w:val="28"/>
          <w:szCs w:val="28"/>
          <w:lang w:val="vi-VN"/>
        </w:rPr>
        <w:t>t định lựa chọn nhà đầu tư quản l</w:t>
      </w:r>
      <w:r w:rsidRPr="006B228A">
        <w:rPr>
          <w:color w:val="000000"/>
          <w:sz w:val="28"/>
          <w:szCs w:val="28"/>
        </w:rPr>
        <w:t>ý</w:t>
      </w:r>
      <w:r w:rsidRPr="006B228A">
        <w:rPr>
          <w:color w:val="000000"/>
          <w:sz w:val="28"/>
          <w:szCs w:val="28"/>
          <w:lang w:val="vi-VN"/>
        </w:rPr>
        <w:t>, kinh</w:t>
      </w:r>
      <w:r w:rsidRPr="006B228A">
        <w:rPr>
          <w:color w:val="000000"/>
          <w:sz w:val="28"/>
          <w:szCs w:val="28"/>
        </w:rPr>
        <w:t> d</w:t>
      </w:r>
      <w:r w:rsidRPr="006B228A">
        <w:rPr>
          <w:color w:val="000000"/>
          <w:sz w:val="28"/>
          <w:szCs w:val="28"/>
          <w:lang w:val="vi-VN"/>
        </w:rPr>
        <w:t>oanh, khai thác chợ, quá thời hạn trên mà không thực hiện thì sẽ bị thu hồi quyết định lựa chọn nhà đầu tư</w:t>
      </w:r>
      <w:r w:rsidRPr="006B228A">
        <w:rPr>
          <w:color w:val="000000"/>
          <w:sz w:val="28"/>
          <w:szCs w:val="28"/>
        </w:rPr>
        <w:t>.</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rPr>
        <w:t>- </w:t>
      </w:r>
      <w:r w:rsidRPr="006B228A">
        <w:rPr>
          <w:color w:val="000000"/>
          <w:sz w:val="28"/>
          <w:szCs w:val="28"/>
          <w:lang w:val="vi-VN"/>
        </w:rPr>
        <w:t>Hoàn trả kinh phí của nhà nước và tổ chức, cá nhân đã góp vốn đầu tư xâ</w:t>
      </w:r>
      <w:r w:rsidRPr="006B228A">
        <w:rPr>
          <w:color w:val="000000"/>
          <w:sz w:val="28"/>
          <w:szCs w:val="28"/>
        </w:rPr>
        <w:t>y</w:t>
      </w:r>
      <w:r w:rsidRPr="006B228A">
        <w:rPr>
          <w:color w:val="000000"/>
          <w:sz w:val="28"/>
          <w:szCs w:val="28"/>
          <w:lang w:val="vi-VN"/>
        </w:rPr>
        <w:t> d</w:t>
      </w:r>
      <w:r w:rsidRPr="006B228A">
        <w:rPr>
          <w:color w:val="000000"/>
          <w:sz w:val="28"/>
          <w:szCs w:val="28"/>
        </w:rPr>
        <w:t>ự</w:t>
      </w:r>
      <w:r w:rsidRPr="006B228A">
        <w:rPr>
          <w:color w:val="000000"/>
          <w:sz w:val="28"/>
          <w:szCs w:val="28"/>
          <w:lang w:val="vi-VN"/>
        </w:rPr>
        <w:t>ng chợ trong thời hạn 30 ngày, k</w:t>
      </w:r>
      <w:r w:rsidRPr="006B228A">
        <w:rPr>
          <w:color w:val="000000"/>
          <w:sz w:val="28"/>
          <w:szCs w:val="28"/>
        </w:rPr>
        <w:t>ể </w:t>
      </w:r>
      <w:r w:rsidRPr="006B228A">
        <w:rPr>
          <w:color w:val="000000"/>
          <w:sz w:val="28"/>
          <w:szCs w:val="28"/>
          <w:lang w:val="vi-VN"/>
        </w:rPr>
        <w:t>từ ngày có Quyết định lựa chọn nhà đầu tư tổ chức kinh doanh, khai thác và quản lý chợ.</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rPr>
        <w:t>- </w:t>
      </w:r>
      <w:r w:rsidRPr="006B228A">
        <w:rPr>
          <w:color w:val="000000"/>
          <w:sz w:val="28"/>
          <w:szCs w:val="28"/>
          <w:lang w:val="vi-VN"/>
        </w:rPr>
        <w:t>Thực hiện đúng các nội dung phương án đã được phê duyệt và thực hiện các nghĩa vụ đối với các tổ chức, cá nhân có liên quan; tổ chức quản lý, kinh doanh, khai thác chợ theo quy định hiện hành.</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rPr>
        <w:t>- </w:t>
      </w:r>
      <w:r w:rsidRPr="006B228A">
        <w:rPr>
          <w:color w:val="000000"/>
          <w:sz w:val="28"/>
          <w:szCs w:val="28"/>
          <w:lang w:val="vi-VN"/>
        </w:rPr>
        <w:t>Trong thời hạn 6 (sáu) tháng kể từ ngày ký quyết định l</w:t>
      </w:r>
      <w:r w:rsidRPr="006B228A">
        <w:rPr>
          <w:color w:val="000000"/>
          <w:sz w:val="28"/>
          <w:szCs w:val="28"/>
        </w:rPr>
        <w:t>ự</w:t>
      </w:r>
      <w:r w:rsidRPr="006B228A">
        <w:rPr>
          <w:color w:val="000000"/>
          <w:sz w:val="28"/>
          <w:szCs w:val="28"/>
          <w:lang w:val="vi-VN"/>
        </w:rPr>
        <w:t xml:space="preserve">a chọn nhà đầu tư tổ chức kinh doanh, khai thác và quản lý chợ, đơn vị trúng </w:t>
      </w:r>
      <w:r w:rsidR="00BB5D63">
        <w:rPr>
          <w:color w:val="000000"/>
          <w:sz w:val="28"/>
          <w:szCs w:val="28"/>
        </w:rPr>
        <w:t>đấu giá</w:t>
      </w:r>
      <w:r w:rsidRPr="006B228A">
        <w:rPr>
          <w:color w:val="000000"/>
          <w:sz w:val="28"/>
          <w:szCs w:val="28"/>
          <w:lang w:val="vi-VN"/>
        </w:rPr>
        <w:t xml:space="preserve"> (hoặc đơn vị được chỉ định nhà đầu tư) phải hoàn thiện thủ tục thuê đất và các thủ tục liên quan khác theo quy định của pháp luật.</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 Tổ chức duy trì thường xuyên vệ sinh môi trường, vệ sinh c</w:t>
      </w:r>
      <w:r w:rsidRPr="006B228A">
        <w:rPr>
          <w:color w:val="000000"/>
          <w:sz w:val="28"/>
          <w:szCs w:val="28"/>
        </w:rPr>
        <w:t>ô</w:t>
      </w:r>
      <w:r w:rsidRPr="006B228A">
        <w:rPr>
          <w:color w:val="000000"/>
          <w:sz w:val="28"/>
          <w:szCs w:val="28"/>
          <w:lang w:val="vi-VN"/>
        </w:rPr>
        <w:t>ng cộng; đảm bảo an ninh trật tự, phòng chống cháy nổ, vệ sinh an toàn thực phẩm và các quy định khác của Nhà nước trong phạm vi chợ.</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rPr>
        <w:t>- </w:t>
      </w:r>
      <w:r w:rsidRPr="006B228A">
        <w:rPr>
          <w:color w:val="000000"/>
          <w:sz w:val="28"/>
          <w:szCs w:val="28"/>
          <w:lang w:val="vi-VN"/>
        </w:rPr>
        <w:t>Đảm bảo cung cấp đầy đủ điện, nước trong phạm vi chợ.</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 Xây dựng nội quy, quy chế hoạt động của chợ trình cấp có thẩm quyền phê duyệt; tổ chức điều hành hoạt động của chợ theo nội quy chợ.</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 Lập phương án sắp xếp, bố trí ngành nghề kinh doanh; phương án giá dịch vụ sử dụng diện tích bán hàng tại chợ, trình cấp có thẩm quyền phê duyệt.</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 Tổ chức tuyên truyền, phổ biến chính sách, quy định của pháp luật tới các hộ kinh doanh trong chợ theo hướng dẫn của cơ quan chức năng.</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 Ký hợp đồng với các thương nhân về việc thuê, sử dụng các điểm kinh doanh cố định tại chợ và các dịch vụ khác theo quy định của pháp luật.</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 Định k</w:t>
      </w:r>
      <w:r w:rsidRPr="006B228A">
        <w:rPr>
          <w:color w:val="000000"/>
          <w:sz w:val="28"/>
          <w:szCs w:val="28"/>
        </w:rPr>
        <w:t>ỳ </w:t>
      </w:r>
      <w:r w:rsidRPr="006B228A">
        <w:rPr>
          <w:color w:val="000000"/>
          <w:sz w:val="28"/>
          <w:szCs w:val="28"/>
          <w:lang w:val="vi-VN"/>
        </w:rPr>
        <w:t>hàng năm (trước ngày 15/12), báo cáo kết quả hoạt động chợ về Ban Chuyển đổi mô hình chợ (qua Phòng Kinh tế/Kinh tế và Hạ tầng</w:t>
      </w:r>
      <w:r w:rsidRPr="006B228A">
        <w:rPr>
          <w:color w:val="000000"/>
          <w:sz w:val="28"/>
          <w:szCs w:val="28"/>
        </w:rPr>
        <w:t>, </w:t>
      </w:r>
      <w:r w:rsidRPr="006B228A">
        <w:rPr>
          <w:color w:val="000000"/>
          <w:sz w:val="28"/>
          <w:szCs w:val="28"/>
          <w:lang w:val="vi-VN"/>
        </w:rPr>
        <w:t>đối với chợ hạng 2, hạng 3) hoặc Sở Công Thương (đ</w:t>
      </w:r>
      <w:r w:rsidRPr="006B228A">
        <w:rPr>
          <w:color w:val="000000"/>
          <w:sz w:val="28"/>
          <w:szCs w:val="28"/>
        </w:rPr>
        <w:t>ối </w:t>
      </w:r>
      <w:r w:rsidRPr="006B228A">
        <w:rPr>
          <w:color w:val="000000"/>
          <w:sz w:val="28"/>
          <w:szCs w:val="28"/>
          <w:lang w:val="vi-VN"/>
        </w:rPr>
        <w:t>với chợ hạng 1 và chợ đầu mối).</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 Đơn vị tổ chức kinh doanh, khai thác và quản lý chợ chịu trách nhiệm trước pháp luật về hoạt động của chợ.</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i/>
          <w:iCs/>
          <w:color w:val="000000"/>
          <w:sz w:val="28"/>
          <w:szCs w:val="28"/>
          <w:lang w:val="vi-VN"/>
        </w:rPr>
        <w:lastRenderedPageBreak/>
        <w:t>b) Quyền lợi:</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 Khai thác mặt bằng chợ theo phương án được duyệt.</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 Thu các khoản phí, lệ phí và các khoản thu khác tại chợ theo quy định của pháp luật.</w:t>
      </w:r>
    </w:p>
    <w:p w:rsidR="00C96BB5" w:rsidRPr="00625E50" w:rsidRDefault="00C96BB5" w:rsidP="004F7F1F">
      <w:pPr>
        <w:pStyle w:val="NormalWeb"/>
        <w:shd w:val="clear" w:color="auto" w:fill="FFFFFF"/>
        <w:spacing w:before="40" w:beforeAutospacing="0" w:after="0" w:afterAutospacing="0"/>
        <w:jc w:val="both"/>
        <w:rPr>
          <w:color w:val="000000"/>
          <w:spacing w:val="-10"/>
          <w:sz w:val="28"/>
          <w:szCs w:val="28"/>
        </w:rPr>
      </w:pPr>
      <w:r w:rsidRPr="00625E50">
        <w:rPr>
          <w:color w:val="000000"/>
          <w:spacing w:val="-10"/>
          <w:sz w:val="28"/>
          <w:szCs w:val="28"/>
        </w:rPr>
        <w:t>- </w:t>
      </w:r>
      <w:r w:rsidRPr="00625E50">
        <w:rPr>
          <w:color w:val="000000"/>
          <w:spacing w:val="-10"/>
          <w:sz w:val="28"/>
          <w:szCs w:val="28"/>
          <w:lang w:val="vi-VN"/>
        </w:rPr>
        <w:t>Tổ chức các dịch vụ cấp điện, nước trong phạm vi chợ theo quy định của Nhà nước.</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 Tổ chức các dịch vụ trông giữ xe; an ninh trật tự, an toàn cháy nổ, vệ sinh môi trường, vệ sinh công cộng theo quy định hiện hành.</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 Tự chủ về tài chính, lao động tại chợ; tự quyết định phân phối thu nhập sau khi đ</w:t>
      </w:r>
      <w:r w:rsidRPr="006B228A">
        <w:rPr>
          <w:color w:val="000000"/>
          <w:sz w:val="28"/>
          <w:szCs w:val="28"/>
        </w:rPr>
        <w:t>ã </w:t>
      </w:r>
      <w:r w:rsidRPr="006B228A">
        <w:rPr>
          <w:color w:val="000000"/>
          <w:sz w:val="28"/>
          <w:szCs w:val="28"/>
          <w:lang w:val="vi-VN"/>
        </w:rPr>
        <w:t>nộp ngân sách Nhà nước các khoản thu</w:t>
      </w:r>
      <w:r w:rsidRPr="006B228A">
        <w:rPr>
          <w:color w:val="000000"/>
          <w:sz w:val="28"/>
          <w:szCs w:val="28"/>
        </w:rPr>
        <w:t>ế </w:t>
      </w:r>
      <w:r w:rsidRPr="006B228A">
        <w:rPr>
          <w:color w:val="000000"/>
          <w:sz w:val="28"/>
          <w:szCs w:val="28"/>
          <w:lang w:val="vi-VN"/>
        </w:rPr>
        <w:t>theo quy định.</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 Được quyền chấm dứt hợp đồng, thu hồi các vị trí kinh doanh trong trường hợp các thương nhân, hộ kinh doanh tại chợ vi phạm nghiêm trọng nội quy chợ, không thanh toán các khoản phí, lệ phí theo quy định và các vi phạm khác theo thỏa thuận của hợp đồng.</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 Doanh nghiệp, hợp tác xã tổ chức kinh doanh, khai thác và quản lý chợ có quyền xây dựng lại, nâng cấp, cải tạo chợ kh</w:t>
      </w:r>
      <w:r w:rsidRPr="006B228A">
        <w:rPr>
          <w:color w:val="000000"/>
          <w:sz w:val="28"/>
          <w:szCs w:val="28"/>
        </w:rPr>
        <w:t>i </w:t>
      </w:r>
      <w:r w:rsidRPr="006B228A">
        <w:rPr>
          <w:color w:val="000000"/>
          <w:sz w:val="28"/>
          <w:szCs w:val="28"/>
          <w:lang w:val="vi-VN"/>
        </w:rPr>
        <w:t>được cơ quan nhà nước có thẩm quyền chấp thuận và c</w:t>
      </w:r>
      <w:r w:rsidRPr="006B228A">
        <w:rPr>
          <w:color w:val="000000"/>
          <w:sz w:val="28"/>
          <w:szCs w:val="28"/>
        </w:rPr>
        <w:t>ấ</w:t>
      </w:r>
      <w:r w:rsidRPr="006B228A">
        <w:rPr>
          <w:color w:val="000000"/>
          <w:sz w:val="28"/>
          <w:szCs w:val="28"/>
          <w:lang w:val="vi-VN"/>
        </w:rPr>
        <w:t>p phép theo quy định hiện hành về quản lý đầu tư xây dựng và các quy định của Nhà nước có li</w:t>
      </w:r>
      <w:r w:rsidRPr="006B228A">
        <w:rPr>
          <w:color w:val="000000"/>
          <w:sz w:val="28"/>
          <w:szCs w:val="28"/>
        </w:rPr>
        <w:t>ê</w:t>
      </w:r>
      <w:r w:rsidRPr="006B228A">
        <w:rPr>
          <w:color w:val="000000"/>
          <w:sz w:val="28"/>
          <w:szCs w:val="28"/>
          <w:lang w:val="vi-VN"/>
        </w:rPr>
        <w:t>n quan.</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 Được các quyền khác theo quy định của pháp luật.</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b/>
          <w:bCs/>
          <w:color w:val="000000"/>
          <w:sz w:val="28"/>
          <w:szCs w:val="28"/>
          <w:lang w:val="vi-VN"/>
        </w:rPr>
        <w:t>8. Trách nhiệm, nghĩa vụ, quyền l</w:t>
      </w:r>
      <w:r w:rsidRPr="006B228A">
        <w:rPr>
          <w:b/>
          <w:bCs/>
          <w:color w:val="000000"/>
          <w:sz w:val="28"/>
          <w:szCs w:val="28"/>
        </w:rPr>
        <w:t>ợ</w:t>
      </w:r>
      <w:r w:rsidRPr="006B228A">
        <w:rPr>
          <w:b/>
          <w:bCs/>
          <w:color w:val="000000"/>
          <w:sz w:val="28"/>
          <w:szCs w:val="28"/>
          <w:lang w:val="vi-VN"/>
        </w:rPr>
        <w:t>i của các thương nhân kinh doanh tại chợ</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i/>
          <w:iCs/>
          <w:color w:val="000000"/>
          <w:sz w:val="28"/>
          <w:szCs w:val="28"/>
          <w:lang w:val="vi-VN"/>
        </w:rPr>
        <w:t>a) Trách nhiệm, nghĩa vụ:</w:t>
      </w:r>
    </w:p>
    <w:p w:rsidR="00C96BB5" w:rsidRPr="00625E50" w:rsidRDefault="00C96BB5" w:rsidP="004F7F1F">
      <w:pPr>
        <w:pStyle w:val="NormalWeb"/>
        <w:shd w:val="clear" w:color="auto" w:fill="FFFFFF"/>
        <w:spacing w:before="40" w:beforeAutospacing="0" w:after="0" w:afterAutospacing="0"/>
        <w:jc w:val="both"/>
        <w:rPr>
          <w:color w:val="000000"/>
          <w:spacing w:val="-6"/>
          <w:sz w:val="28"/>
          <w:szCs w:val="28"/>
        </w:rPr>
      </w:pPr>
      <w:r w:rsidRPr="00625E50">
        <w:rPr>
          <w:color w:val="000000"/>
          <w:spacing w:val="-6"/>
          <w:sz w:val="28"/>
          <w:szCs w:val="28"/>
          <w:lang w:val="vi-VN"/>
        </w:rPr>
        <w:t>- Thương nhân, hộ kinh doanh tại chợ phải chấp hành đầy đủ và thực hiện đúng theo phương án bố trí, sắp xếp ngành nghề kinh doanh tại chợ đã được phê duyệt.</w:t>
      </w:r>
    </w:p>
    <w:p w:rsidR="00C96BB5" w:rsidRPr="00625E50" w:rsidRDefault="00C96BB5" w:rsidP="004F7F1F">
      <w:pPr>
        <w:pStyle w:val="NormalWeb"/>
        <w:shd w:val="clear" w:color="auto" w:fill="FFFFFF"/>
        <w:spacing w:before="40" w:beforeAutospacing="0" w:after="0" w:afterAutospacing="0"/>
        <w:jc w:val="both"/>
        <w:rPr>
          <w:color w:val="000000"/>
          <w:spacing w:val="-6"/>
          <w:sz w:val="28"/>
          <w:szCs w:val="28"/>
        </w:rPr>
      </w:pPr>
      <w:r w:rsidRPr="00625E50">
        <w:rPr>
          <w:color w:val="000000"/>
          <w:spacing w:val="-6"/>
          <w:sz w:val="28"/>
          <w:szCs w:val="28"/>
          <w:lang w:val="vi-VN"/>
        </w:rPr>
        <w:t>- Chấp hành đầy đủ các quy định của pháp luật, thực hiện đúng nội quy chợ và chịu sự điều hành, quản lý của đơn vị tổ chức kinh doanh khai thác và quản lý chợ.</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 Nộp đầy đủ, đúng hạn các loại tiền thuê, sử dụng điểm kinh doanh và các nghĩa vụ khác theo hợp đồng thuê điểm kinh doanh đã ký kết.</w:t>
      </w:r>
    </w:p>
    <w:p w:rsidR="00C96BB5" w:rsidRPr="00625E50" w:rsidRDefault="00C96BB5" w:rsidP="004F7F1F">
      <w:pPr>
        <w:pStyle w:val="NormalWeb"/>
        <w:shd w:val="clear" w:color="auto" w:fill="FFFFFF"/>
        <w:spacing w:before="40" w:beforeAutospacing="0" w:after="0" w:afterAutospacing="0"/>
        <w:jc w:val="both"/>
        <w:rPr>
          <w:color w:val="000000"/>
          <w:spacing w:val="-12"/>
          <w:sz w:val="28"/>
          <w:szCs w:val="28"/>
        </w:rPr>
      </w:pPr>
      <w:r w:rsidRPr="00625E50">
        <w:rPr>
          <w:color w:val="000000"/>
          <w:spacing w:val="-12"/>
          <w:sz w:val="28"/>
          <w:szCs w:val="28"/>
          <w:lang w:val="vi-VN"/>
        </w:rPr>
        <w:t>- Chấp hành nghiêm các quy định của Nhà nước có liên quan đến hoạt động kinh doanh.</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i/>
          <w:iCs/>
          <w:color w:val="000000"/>
          <w:sz w:val="28"/>
          <w:szCs w:val="28"/>
          <w:lang w:val="vi-VN"/>
        </w:rPr>
        <w:t>b) Quyền </w:t>
      </w:r>
      <w:r w:rsidRPr="006B228A">
        <w:rPr>
          <w:i/>
          <w:iCs/>
          <w:color w:val="000000"/>
          <w:sz w:val="28"/>
          <w:szCs w:val="28"/>
        </w:rPr>
        <w:t>l</w:t>
      </w:r>
      <w:r w:rsidRPr="006B228A">
        <w:rPr>
          <w:i/>
          <w:iCs/>
          <w:color w:val="000000"/>
          <w:sz w:val="28"/>
          <w:szCs w:val="28"/>
          <w:lang w:val="vi-VN"/>
        </w:rPr>
        <w:t>ợ</w:t>
      </w:r>
      <w:r w:rsidRPr="006B228A">
        <w:rPr>
          <w:i/>
          <w:iCs/>
          <w:color w:val="000000"/>
          <w:sz w:val="28"/>
          <w:szCs w:val="28"/>
        </w:rPr>
        <w:t>i</w:t>
      </w:r>
      <w:r w:rsidRPr="006B228A">
        <w:rPr>
          <w:i/>
          <w:iCs/>
          <w:color w:val="000000"/>
          <w:sz w:val="28"/>
          <w:szCs w:val="28"/>
          <w:lang w:val="vi-VN"/>
        </w:rPr>
        <w:t>:</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 Được quyền đấu thầu ki </w:t>
      </w:r>
      <w:r w:rsidRPr="006B228A">
        <w:rPr>
          <w:color w:val="000000"/>
          <w:sz w:val="28"/>
          <w:szCs w:val="28"/>
        </w:rPr>
        <w:t>ố</w:t>
      </w:r>
      <w:r w:rsidRPr="006B228A">
        <w:rPr>
          <w:color w:val="000000"/>
          <w:sz w:val="28"/>
          <w:szCs w:val="28"/>
          <w:lang w:val="vi-VN"/>
        </w:rPr>
        <w:t>t hoặc thuê điểm kinh doanh trong chợ.</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 Được quyền chuyển nhượng điểm hoặc cho hộ kinh doanh khác thuê lại khi điểm kinh doanh đó vẫn còn thời hạn hợp đồng nhưng phải báo cho đơn vị quản lý chợ trước khi làm thủ tục đ</w:t>
      </w:r>
      <w:r w:rsidRPr="006B228A">
        <w:rPr>
          <w:color w:val="000000"/>
          <w:sz w:val="28"/>
          <w:szCs w:val="28"/>
        </w:rPr>
        <w:t>ể </w:t>
      </w:r>
      <w:r w:rsidRPr="006B228A">
        <w:rPr>
          <w:color w:val="000000"/>
          <w:sz w:val="28"/>
          <w:szCs w:val="28"/>
          <w:lang w:val="vi-VN"/>
        </w:rPr>
        <w:t>theo dõi và quản lý.</w:t>
      </w:r>
    </w:p>
    <w:p w:rsidR="00C96BB5" w:rsidRPr="00625E50" w:rsidRDefault="00C96BB5" w:rsidP="004F7F1F">
      <w:pPr>
        <w:pStyle w:val="NormalWeb"/>
        <w:shd w:val="clear" w:color="auto" w:fill="FFFFFF"/>
        <w:spacing w:before="40" w:beforeAutospacing="0" w:after="0" w:afterAutospacing="0"/>
        <w:jc w:val="both"/>
        <w:rPr>
          <w:color w:val="000000"/>
          <w:spacing w:val="-4"/>
          <w:sz w:val="28"/>
          <w:szCs w:val="28"/>
        </w:rPr>
      </w:pPr>
      <w:r w:rsidRPr="00625E50">
        <w:rPr>
          <w:color w:val="000000"/>
          <w:spacing w:val="-4"/>
          <w:sz w:val="28"/>
          <w:szCs w:val="28"/>
          <w:lang w:val="vi-VN"/>
        </w:rPr>
        <w:t>- Được quyền kinh doanh các loại hàng hóa, dịch vụ theo quy định của pháp luật.</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 Được hướng dẫn, thông tin rõ ràng các chế độ, quy định của nhà nước về các v</w:t>
      </w:r>
      <w:r w:rsidRPr="006B228A">
        <w:rPr>
          <w:color w:val="000000"/>
          <w:sz w:val="28"/>
          <w:szCs w:val="28"/>
        </w:rPr>
        <w:t>ấ</w:t>
      </w:r>
      <w:r w:rsidRPr="006B228A">
        <w:rPr>
          <w:color w:val="000000"/>
          <w:sz w:val="28"/>
          <w:szCs w:val="28"/>
          <w:lang w:val="vi-VN"/>
        </w:rPr>
        <w:t>n đ</w:t>
      </w:r>
      <w:r w:rsidRPr="006B228A">
        <w:rPr>
          <w:color w:val="000000"/>
          <w:sz w:val="28"/>
          <w:szCs w:val="28"/>
        </w:rPr>
        <w:t>ề </w:t>
      </w:r>
      <w:r w:rsidRPr="006B228A">
        <w:rPr>
          <w:color w:val="000000"/>
          <w:sz w:val="28"/>
          <w:szCs w:val="28"/>
          <w:lang w:val="vi-VN"/>
        </w:rPr>
        <w:t>liên quan đến hoạt động của chợ.</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b/>
          <w:bCs/>
          <w:color w:val="000000"/>
          <w:sz w:val="28"/>
          <w:szCs w:val="28"/>
          <w:lang w:val="vi-VN"/>
        </w:rPr>
        <w:t>9. Trách nhiệm c</w:t>
      </w:r>
      <w:r w:rsidRPr="006B228A">
        <w:rPr>
          <w:b/>
          <w:bCs/>
          <w:color w:val="000000"/>
          <w:sz w:val="28"/>
          <w:szCs w:val="28"/>
        </w:rPr>
        <w:t>ủ</w:t>
      </w:r>
      <w:r w:rsidRPr="006B228A">
        <w:rPr>
          <w:b/>
          <w:bCs/>
          <w:color w:val="000000"/>
          <w:sz w:val="28"/>
          <w:szCs w:val="28"/>
          <w:lang w:val="vi-VN"/>
        </w:rPr>
        <w:t>a UBND xã có ch</w:t>
      </w:r>
      <w:r w:rsidRPr="006B228A">
        <w:rPr>
          <w:b/>
          <w:bCs/>
          <w:color w:val="000000"/>
          <w:sz w:val="28"/>
          <w:szCs w:val="28"/>
        </w:rPr>
        <w:t>ợ </w:t>
      </w:r>
      <w:r w:rsidRPr="006B228A">
        <w:rPr>
          <w:b/>
          <w:bCs/>
          <w:color w:val="000000"/>
          <w:sz w:val="28"/>
          <w:szCs w:val="28"/>
          <w:lang w:val="vi-VN"/>
        </w:rPr>
        <w:t>chuyển đổi</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 Thông báo Phương án chuyển đổi chợ đã được phê duyệt tại trụ sở UBND x</w:t>
      </w:r>
      <w:r w:rsidRPr="006B228A">
        <w:rPr>
          <w:color w:val="000000"/>
          <w:sz w:val="28"/>
          <w:szCs w:val="28"/>
        </w:rPr>
        <w:t>ã </w:t>
      </w:r>
      <w:r w:rsidRPr="006B228A">
        <w:rPr>
          <w:color w:val="000000"/>
          <w:sz w:val="28"/>
          <w:szCs w:val="28"/>
          <w:lang w:val="vi-VN"/>
        </w:rPr>
        <w:t>và tại chợ để các tổ chức, doanh nghiệp, hộ kinh doanh và các cá nhân liên quan biết, thực hiện.</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t>- Thời gian thông báo công khai Phương án chuyển đổi chợ được duyệt là 30 ngày, kể từ ngày thông báo phương án chuyển đổi.</w:t>
      </w:r>
    </w:p>
    <w:p w:rsidR="00C96BB5" w:rsidRPr="006B228A" w:rsidRDefault="00C96BB5" w:rsidP="004F7F1F">
      <w:pPr>
        <w:pStyle w:val="NormalWeb"/>
        <w:shd w:val="clear" w:color="auto" w:fill="FFFFFF"/>
        <w:spacing w:before="40" w:beforeAutospacing="0" w:after="0" w:afterAutospacing="0"/>
        <w:jc w:val="both"/>
        <w:rPr>
          <w:color w:val="000000"/>
          <w:sz w:val="28"/>
          <w:szCs w:val="28"/>
        </w:rPr>
      </w:pPr>
      <w:r w:rsidRPr="006B228A">
        <w:rPr>
          <w:color w:val="000000"/>
          <w:sz w:val="28"/>
          <w:szCs w:val="28"/>
          <w:lang w:val="vi-VN"/>
        </w:rPr>
        <w:lastRenderedPageBreak/>
        <w:t>- Thực hiện trách nhiệm quản lý nhà nước đối với chợ hạng 3 và phối hợp quản lý hoạt động kinh doanh trong t</w:t>
      </w:r>
      <w:r w:rsidRPr="006B228A">
        <w:rPr>
          <w:color w:val="000000"/>
          <w:sz w:val="28"/>
          <w:szCs w:val="28"/>
        </w:rPr>
        <w:t>ấ</w:t>
      </w:r>
      <w:r w:rsidRPr="006B228A">
        <w:rPr>
          <w:color w:val="000000"/>
          <w:sz w:val="28"/>
          <w:szCs w:val="28"/>
          <w:lang w:val="vi-VN"/>
        </w:rPr>
        <w:t>t cả các chợ  theo quy định của pháp luật./.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81"/>
        <w:gridCol w:w="4491"/>
      </w:tblGrid>
      <w:tr w:rsidR="00C96BB5" w:rsidRPr="006B228A" w:rsidTr="00C96BB5">
        <w:trPr>
          <w:tblCellSpacing w:w="0" w:type="dxa"/>
        </w:trPr>
        <w:tc>
          <w:tcPr>
            <w:tcW w:w="2500" w:type="pct"/>
            <w:shd w:val="clear" w:color="auto" w:fill="FFFFFF"/>
            <w:tcMar>
              <w:top w:w="0" w:type="dxa"/>
              <w:left w:w="108" w:type="dxa"/>
              <w:bottom w:w="0" w:type="dxa"/>
              <w:right w:w="108" w:type="dxa"/>
            </w:tcMar>
            <w:hideMark/>
          </w:tcPr>
          <w:p w:rsidR="00C96BB5" w:rsidRPr="00625E50" w:rsidRDefault="00C96BB5">
            <w:pPr>
              <w:pStyle w:val="NormalWeb"/>
              <w:spacing w:before="120" w:beforeAutospacing="0" w:after="120" w:afterAutospacing="0" w:line="234" w:lineRule="atLeast"/>
              <w:rPr>
                <w:color w:val="000000"/>
                <w:sz w:val="22"/>
                <w:szCs w:val="22"/>
              </w:rPr>
            </w:pPr>
            <w:r w:rsidRPr="006B228A">
              <w:rPr>
                <w:color w:val="000000"/>
                <w:sz w:val="28"/>
                <w:szCs w:val="28"/>
                <w:lang w:val="vi-VN"/>
              </w:rPr>
              <w:br/>
            </w:r>
            <w:r w:rsidRPr="00625E50">
              <w:rPr>
                <w:b/>
                <w:bCs/>
                <w:i/>
                <w:iCs/>
                <w:color w:val="000000"/>
                <w:sz w:val="22"/>
                <w:szCs w:val="22"/>
                <w:lang w:val="vi-VN"/>
              </w:rPr>
              <w:t>Nơi nhận:</w:t>
            </w:r>
            <w:r w:rsidRPr="00625E50">
              <w:rPr>
                <w:b/>
                <w:bCs/>
                <w:i/>
                <w:iCs/>
                <w:color w:val="000000"/>
                <w:sz w:val="22"/>
                <w:szCs w:val="22"/>
                <w:lang w:val="vi-VN"/>
              </w:rPr>
              <w:br/>
            </w:r>
            <w:r w:rsidRPr="00625E50">
              <w:rPr>
                <w:color w:val="000000"/>
                <w:sz w:val="22"/>
                <w:szCs w:val="22"/>
              </w:rPr>
              <w:t>- </w:t>
            </w:r>
            <w:r w:rsidRPr="00625E50">
              <w:rPr>
                <w:color w:val="000000"/>
                <w:sz w:val="22"/>
                <w:szCs w:val="22"/>
                <w:lang w:val="vi-VN"/>
              </w:rPr>
              <w:t>Lưu:VT, KTHT.</w:t>
            </w:r>
            <w:r w:rsidRPr="00625E50">
              <w:rPr>
                <w:color w:val="000000"/>
                <w:sz w:val="22"/>
                <w:szCs w:val="22"/>
                <w:lang w:val="vi-VN"/>
              </w:rPr>
              <w:br/>
            </w:r>
            <w:r w:rsidRPr="00625E50">
              <w:rPr>
                <w:b/>
                <w:bCs/>
                <w:color w:val="000000"/>
                <w:sz w:val="22"/>
                <w:szCs w:val="22"/>
                <w:lang w:val="vi-VN"/>
              </w:rPr>
              <w:t>Bản điện tử:</w:t>
            </w:r>
            <w:r w:rsidRPr="00625E50">
              <w:rPr>
                <w:b/>
                <w:bCs/>
                <w:color w:val="000000"/>
                <w:sz w:val="22"/>
                <w:szCs w:val="22"/>
                <w:lang w:val="vi-VN"/>
              </w:rPr>
              <w:br/>
            </w:r>
            <w:r w:rsidRPr="00625E50">
              <w:rPr>
                <w:color w:val="000000"/>
                <w:sz w:val="22"/>
                <w:szCs w:val="22"/>
                <w:lang w:val="vi-VN"/>
              </w:rPr>
              <w:t>- Sở C</w:t>
            </w:r>
            <w:r w:rsidRPr="00625E50">
              <w:rPr>
                <w:color w:val="000000"/>
                <w:sz w:val="22"/>
                <w:szCs w:val="22"/>
              </w:rPr>
              <w:t>ô</w:t>
            </w:r>
            <w:r w:rsidRPr="00625E50">
              <w:rPr>
                <w:color w:val="000000"/>
                <w:sz w:val="22"/>
                <w:szCs w:val="22"/>
                <w:lang w:val="vi-VN"/>
              </w:rPr>
              <w:t>ng Thương;</w:t>
            </w:r>
            <w:r w:rsidRPr="00625E50">
              <w:rPr>
                <w:color w:val="000000"/>
                <w:sz w:val="22"/>
                <w:szCs w:val="22"/>
                <w:lang w:val="vi-VN"/>
              </w:rPr>
              <w:br/>
              <w:t>- Chủ tịch, các PCT UBND huyện/TP;</w:t>
            </w:r>
            <w:r w:rsidRPr="00625E50">
              <w:rPr>
                <w:color w:val="000000"/>
                <w:sz w:val="22"/>
                <w:szCs w:val="22"/>
                <w:lang w:val="vi-VN"/>
              </w:rPr>
              <w:br/>
              <w:t>- Phòng: KT&amp;HT, TC-KH, TN&amp;MT;</w:t>
            </w:r>
            <w:r w:rsidRPr="00625E50">
              <w:rPr>
                <w:color w:val="000000"/>
                <w:sz w:val="22"/>
                <w:szCs w:val="22"/>
                <w:lang w:val="vi-VN"/>
              </w:rPr>
              <w:br/>
              <w:t>- Đài TT-TH;</w:t>
            </w:r>
            <w:r w:rsidRPr="00625E50">
              <w:rPr>
                <w:color w:val="000000"/>
                <w:sz w:val="22"/>
                <w:szCs w:val="22"/>
                <w:lang w:val="vi-VN"/>
              </w:rPr>
              <w:br/>
              <w:t>- Thành viên Ban chuyển đổi chợ;</w:t>
            </w:r>
            <w:r w:rsidRPr="00625E50">
              <w:rPr>
                <w:color w:val="000000"/>
                <w:sz w:val="22"/>
                <w:szCs w:val="22"/>
                <w:lang w:val="vi-VN"/>
              </w:rPr>
              <w:br/>
              <w:t>- UBND xã có chợ;</w:t>
            </w:r>
            <w:r w:rsidRPr="00625E50">
              <w:rPr>
                <w:color w:val="000000"/>
                <w:sz w:val="22"/>
                <w:szCs w:val="22"/>
                <w:lang w:val="vi-VN"/>
              </w:rPr>
              <w:br/>
              <w:t>- BQL, Tổ QL chợ;</w:t>
            </w:r>
            <w:r w:rsidRPr="00625E50">
              <w:rPr>
                <w:color w:val="000000"/>
                <w:sz w:val="22"/>
                <w:szCs w:val="22"/>
                <w:lang w:val="vi-VN"/>
              </w:rPr>
              <w:br/>
              <w:t>- Các LĐVP, CVTH;</w:t>
            </w:r>
            <w:r w:rsidRPr="00625E50">
              <w:rPr>
                <w:color w:val="000000"/>
                <w:sz w:val="22"/>
                <w:szCs w:val="22"/>
                <w:lang w:val="vi-VN"/>
              </w:rPr>
              <w:br/>
              <w:t>- Lưu VP, BCĐ.</w:t>
            </w:r>
          </w:p>
        </w:tc>
        <w:tc>
          <w:tcPr>
            <w:tcW w:w="2450" w:type="pct"/>
            <w:shd w:val="clear" w:color="auto" w:fill="FFFFFF"/>
            <w:tcMar>
              <w:top w:w="0" w:type="dxa"/>
              <w:left w:w="108" w:type="dxa"/>
              <w:bottom w:w="0" w:type="dxa"/>
              <w:right w:w="108" w:type="dxa"/>
            </w:tcMar>
            <w:hideMark/>
          </w:tcPr>
          <w:p w:rsidR="00C96BB5" w:rsidRPr="006B228A" w:rsidRDefault="00C96BB5">
            <w:pPr>
              <w:pStyle w:val="NormalWeb"/>
              <w:spacing w:before="120" w:beforeAutospacing="0" w:after="120" w:afterAutospacing="0" w:line="234" w:lineRule="atLeast"/>
              <w:jc w:val="center"/>
              <w:rPr>
                <w:color w:val="000000"/>
              </w:rPr>
            </w:pPr>
            <w:r w:rsidRPr="006B228A">
              <w:rPr>
                <w:b/>
                <w:bCs/>
                <w:color w:val="000000"/>
                <w:sz w:val="28"/>
                <w:szCs w:val="28"/>
                <w:lang w:val="vi-VN"/>
              </w:rPr>
              <w:t>TM. BAN CHUYỂN ĐỔI CHỢ</w:t>
            </w:r>
            <w:r w:rsidRPr="006B228A">
              <w:rPr>
                <w:b/>
                <w:bCs/>
                <w:color w:val="000000"/>
                <w:sz w:val="28"/>
                <w:szCs w:val="28"/>
              </w:rPr>
              <w:br/>
            </w:r>
            <w:r w:rsidRPr="006B228A">
              <w:rPr>
                <w:b/>
                <w:bCs/>
                <w:color w:val="000000"/>
                <w:sz w:val="28"/>
                <w:szCs w:val="28"/>
                <w:lang w:val="vi-VN"/>
              </w:rPr>
              <w:t>TRƯỞNG BAN</w:t>
            </w:r>
          </w:p>
        </w:tc>
      </w:tr>
    </w:tbl>
    <w:p w:rsidR="00C96BB5" w:rsidRPr="004E5F02" w:rsidRDefault="00C96BB5" w:rsidP="004E5F02">
      <w:pPr>
        <w:pStyle w:val="NormalWeb"/>
        <w:shd w:val="clear" w:color="auto" w:fill="FFFFFF"/>
        <w:spacing w:before="120" w:beforeAutospacing="0" w:after="120" w:afterAutospacing="0" w:line="234" w:lineRule="atLeast"/>
        <w:jc w:val="both"/>
        <w:rPr>
          <w:color w:val="000000"/>
          <w:sz w:val="18"/>
          <w:szCs w:val="18"/>
        </w:rPr>
      </w:pPr>
      <w:r w:rsidRPr="004E5F02">
        <w:rPr>
          <w:b/>
          <w:bCs/>
          <w:i/>
          <w:iCs/>
          <w:color w:val="000000"/>
          <w:sz w:val="18"/>
          <w:szCs w:val="18"/>
          <w:lang w:val="vi-VN"/>
        </w:rPr>
        <w:t>Chú thích:</w:t>
      </w:r>
    </w:p>
    <w:p w:rsidR="00C96BB5" w:rsidRPr="004E5F02" w:rsidRDefault="00C96BB5" w:rsidP="005571C2">
      <w:pPr>
        <w:pStyle w:val="NormalWeb"/>
        <w:shd w:val="clear" w:color="auto" w:fill="FFFFFF"/>
        <w:spacing w:before="0" w:beforeAutospacing="0" w:after="0" w:afterAutospacing="0"/>
        <w:jc w:val="both"/>
        <w:rPr>
          <w:color w:val="000000"/>
          <w:sz w:val="18"/>
          <w:szCs w:val="18"/>
        </w:rPr>
      </w:pPr>
      <w:r w:rsidRPr="004E5F02">
        <w:rPr>
          <w:i/>
          <w:iCs/>
          <w:color w:val="000000"/>
          <w:sz w:val="18"/>
          <w:szCs w:val="18"/>
          <w:lang w:val="vi-VN"/>
        </w:rPr>
        <w:t>(</w:t>
      </w:r>
      <w:r w:rsidRPr="004E5F02">
        <w:rPr>
          <w:i/>
          <w:iCs/>
          <w:color w:val="000000"/>
          <w:sz w:val="18"/>
          <w:szCs w:val="18"/>
        </w:rPr>
        <w:t>1</w:t>
      </w:r>
      <w:r w:rsidRPr="004E5F02">
        <w:rPr>
          <w:i/>
          <w:iCs/>
          <w:color w:val="000000"/>
          <w:sz w:val="18"/>
          <w:szCs w:val="18"/>
          <w:lang w:val="vi-VN"/>
        </w:rPr>
        <w:t>) Tên huyện, thành phố hoặc tên tỉnh;</w:t>
      </w:r>
    </w:p>
    <w:p w:rsidR="00C96BB5" w:rsidRPr="004E5F02" w:rsidRDefault="00C96BB5" w:rsidP="005571C2">
      <w:pPr>
        <w:pStyle w:val="NormalWeb"/>
        <w:shd w:val="clear" w:color="auto" w:fill="FFFFFF"/>
        <w:spacing w:before="0" w:beforeAutospacing="0" w:after="0" w:afterAutospacing="0"/>
        <w:jc w:val="both"/>
        <w:rPr>
          <w:color w:val="000000"/>
          <w:sz w:val="18"/>
          <w:szCs w:val="18"/>
        </w:rPr>
      </w:pPr>
      <w:r w:rsidRPr="004E5F02">
        <w:rPr>
          <w:i/>
          <w:iCs/>
          <w:color w:val="000000"/>
          <w:sz w:val="18"/>
          <w:szCs w:val="18"/>
          <w:lang w:val="vi-VN"/>
        </w:rPr>
        <w:t>(2) Tên chợ;</w:t>
      </w:r>
    </w:p>
    <w:p w:rsidR="00C96BB5" w:rsidRPr="004E5F02" w:rsidRDefault="006B228A" w:rsidP="005571C2">
      <w:pPr>
        <w:pStyle w:val="NormalWeb"/>
        <w:shd w:val="clear" w:color="auto" w:fill="FFFFFF"/>
        <w:spacing w:before="0" w:beforeAutospacing="0" w:after="0" w:afterAutospacing="0"/>
        <w:jc w:val="both"/>
        <w:rPr>
          <w:color w:val="000000"/>
          <w:sz w:val="18"/>
          <w:szCs w:val="18"/>
        </w:rPr>
      </w:pPr>
      <w:r w:rsidRPr="004E5F02">
        <w:rPr>
          <w:i/>
          <w:iCs/>
          <w:color w:val="000000"/>
          <w:sz w:val="18"/>
          <w:szCs w:val="18"/>
          <w:lang w:val="vi-VN"/>
        </w:rPr>
        <w:t xml:space="preserve"> </w:t>
      </w:r>
      <w:r w:rsidR="00C96BB5" w:rsidRPr="004E5F02">
        <w:rPr>
          <w:i/>
          <w:iCs/>
          <w:color w:val="000000"/>
          <w:sz w:val="18"/>
          <w:szCs w:val="18"/>
          <w:lang w:val="vi-VN"/>
        </w:rPr>
        <w:t>(8) Số năm;</w:t>
      </w:r>
    </w:p>
    <w:p w:rsidR="00C96BB5" w:rsidRPr="004E5F02" w:rsidRDefault="00C96BB5" w:rsidP="005571C2">
      <w:pPr>
        <w:pStyle w:val="NormalWeb"/>
        <w:shd w:val="clear" w:color="auto" w:fill="FFFFFF"/>
        <w:spacing w:before="0" w:beforeAutospacing="0" w:after="0" w:afterAutospacing="0"/>
        <w:jc w:val="both"/>
        <w:rPr>
          <w:color w:val="000000"/>
          <w:sz w:val="18"/>
          <w:szCs w:val="18"/>
        </w:rPr>
      </w:pPr>
      <w:r w:rsidRPr="004E5F02">
        <w:rPr>
          <w:i/>
          <w:iCs/>
          <w:color w:val="000000"/>
          <w:sz w:val="18"/>
          <w:szCs w:val="18"/>
          <w:lang w:val="vi-VN"/>
        </w:rPr>
        <w:t>(9) Văn phòng UBND, Sở Thông tin và Truyền thông (đối với Ban chuyển đổi chợ cấp tỉnh), Đài Truyền thanh - Truyền hình, Phòng Văn hóa và Thông tin (đối với Ban chuyển đổi chợ c</w:t>
      </w:r>
      <w:r w:rsidRPr="004E5F02">
        <w:rPr>
          <w:i/>
          <w:iCs/>
          <w:color w:val="000000"/>
          <w:sz w:val="18"/>
          <w:szCs w:val="18"/>
        </w:rPr>
        <w:t>ấ</w:t>
      </w:r>
      <w:r w:rsidRPr="004E5F02">
        <w:rPr>
          <w:i/>
          <w:iCs/>
          <w:color w:val="000000"/>
          <w:sz w:val="18"/>
          <w:szCs w:val="18"/>
          <w:lang w:val="vi-VN"/>
        </w:rPr>
        <w:t>p huyện), UBND xã có chợ chuyển đổi</w:t>
      </w:r>
      <w:r w:rsidRPr="004E5F02">
        <w:rPr>
          <w:i/>
          <w:iCs/>
          <w:color w:val="000000"/>
          <w:sz w:val="18"/>
          <w:szCs w:val="18"/>
        </w:rPr>
        <w:t>.</w:t>
      </w:r>
    </w:p>
    <w:p w:rsidR="00DC77CF" w:rsidRDefault="00DC77CF" w:rsidP="00DC77CF"/>
    <w:p w:rsidR="004F7F1F" w:rsidRDefault="004F7F1F" w:rsidP="00DC77CF"/>
    <w:p w:rsidR="004F7F1F" w:rsidRDefault="004F7F1F" w:rsidP="00DC77CF"/>
    <w:p w:rsidR="004F7F1F" w:rsidRDefault="004F7F1F" w:rsidP="00DC77CF"/>
    <w:p w:rsidR="004F7F1F" w:rsidRDefault="004F7F1F" w:rsidP="00DC77CF"/>
    <w:p w:rsidR="004F7F1F" w:rsidRDefault="004F7F1F" w:rsidP="00DC77CF"/>
    <w:p w:rsidR="004F7F1F" w:rsidRDefault="004F7F1F" w:rsidP="00DC77CF"/>
    <w:p w:rsidR="004F7F1F" w:rsidRDefault="004F7F1F" w:rsidP="00DC77CF"/>
    <w:p w:rsidR="004F7F1F" w:rsidRDefault="004F7F1F" w:rsidP="00DC77CF"/>
    <w:p w:rsidR="004F7F1F" w:rsidRDefault="004F7F1F" w:rsidP="00DC77CF"/>
    <w:p w:rsidR="004F7F1F" w:rsidRDefault="004F7F1F" w:rsidP="00DC77CF"/>
    <w:p w:rsidR="004F7F1F" w:rsidRDefault="004F7F1F" w:rsidP="00DC77CF"/>
    <w:p w:rsidR="004F7F1F" w:rsidRDefault="004F7F1F" w:rsidP="00DC77CF"/>
    <w:p w:rsidR="004F7F1F" w:rsidRDefault="004F7F1F" w:rsidP="00DC77CF"/>
    <w:p w:rsidR="004F7F1F" w:rsidRDefault="004F7F1F" w:rsidP="00DC77CF"/>
    <w:p w:rsidR="004F7F1F" w:rsidRDefault="004F7F1F" w:rsidP="00DC77CF"/>
    <w:p w:rsidR="004F7F1F" w:rsidRDefault="004F7F1F" w:rsidP="00DC77CF"/>
    <w:p w:rsidR="004F7F1F" w:rsidRDefault="004F7F1F" w:rsidP="00DC77CF"/>
    <w:p w:rsidR="004F7F1F" w:rsidRDefault="004F7F1F" w:rsidP="00DC77CF"/>
    <w:p w:rsidR="004F7F1F" w:rsidRDefault="004F7F1F" w:rsidP="00DC77CF"/>
    <w:p w:rsidR="004F7F1F" w:rsidRDefault="004F7F1F" w:rsidP="00DC77CF"/>
    <w:p w:rsidR="004F7F1F" w:rsidRDefault="004F7F1F" w:rsidP="00DC77CF"/>
    <w:p w:rsidR="004F7F1F" w:rsidRPr="00DC77CF" w:rsidRDefault="004F7F1F" w:rsidP="00DC77CF"/>
    <w:p w:rsidR="00496BC6" w:rsidRPr="00496BC6" w:rsidRDefault="00496BC6" w:rsidP="00496BC6">
      <w:pPr>
        <w:shd w:val="clear" w:color="auto" w:fill="FFFFFF"/>
        <w:spacing w:line="234" w:lineRule="atLeast"/>
        <w:jc w:val="right"/>
        <w:rPr>
          <w:color w:val="000000"/>
          <w:sz w:val="18"/>
          <w:szCs w:val="18"/>
        </w:rPr>
      </w:pPr>
      <w:bookmarkStart w:id="5" w:name="chuong_pl_4"/>
      <w:r w:rsidRPr="00496BC6">
        <w:rPr>
          <w:b/>
          <w:bCs/>
          <w:color w:val="000000"/>
          <w:sz w:val="18"/>
          <w:szCs w:val="18"/>
          <w:lang w:val="vi-VN"/>
        </w:rPr>
        <w:t>Mẫu số 03</w:t>
      </w:r>
      <w:bookmarkEnd w:id="5"/>
    </w:p>
    <w:tbl>
      <w:tblPr>
        <w:tblW w:w="9838" w:type="dxa"/>
        <w:tblCellSpacing w:w="0" w:type="dxa"/>
        <w:shd w:val="clear" w:color="auto" w:fill="FFFFFF"/>
        <w:tblCellMar>
          <w:left w:w="0" w:type="dxa"/>
          <w:right w:w="0" w:type="dxa"/>
        </w:tblCellMar>
        <w:tblLook w:val="04A0" w:firstRow="1" w:lastRow="0" w:firstColumn="1" w:lastColumn="0" w:noHBand="0" w:noVBand="1"/>
      </w:tblPr>
      <w:tblGrid>
        <w:gridCol w:w="3718"/>
        <w:gridCol w:w="6120"/>
      </w:tblGrid>
      <w:tr w:rsidR="00496BC6" w:rsidRPr="00496BC6" w:rsidTr="00496BC6">
        <w:trPr>
          <w:tblCellSpacing w:w="0" w:type="dxa"/>
        </w:trPr>
        <w:tc>
          <w:tcPr>
            <w:tcW w:w="3718" w:type="dxa"/>
            <w:shd w:val="clear" w:color="auto" w:fill="FFFFFF"/>
            <w:tcMar>
              <w:top w:w="0" w:type="dxa"/>
              <w:left w:w="108" w:type="dxa"/>
              <w:bottom w:w="0" w:type="dxa"/>
              <w:right w:w="108" w:type="dxa"/>
            </w:tcMar>
            <w:hideMark/>
          </w:tcPr>
          <w:p w:rsidR="00496BC6" w:rsidRPr="00496BC6" w:rsidRDefault="00496BC6" w:rsidP="00496BC6">
            <w:pPr>
              <w:spacing w:before="120" w:after="120" w:line="234" w:lineRule="atLeast"/>
              <w:jc w:val="center"/>
              <w:rPr>
                <w:color w:val="000000"/>
              </w:rPr>
            </w:pPr>
            <w:r w:rsidRPr="00496BC6">
              <w:rPr>
                <w:color w:val="000000"/>
                <w:sz w:val="28"/>
                <w:szCs w:val="28"/>
                <w:lang w:val="vi-VN"/>
              </w:rPr>
              <w:t>ỦY BAN NHÂN DÂN</w:t>
            </w:r>
            <w:r w:rsidRPr="00496BC6">
              <w:rPr>
                <w:color w:val="000000"/>
                <w:sz w:val="28"/>
                <w:szCs w:val="28"/>
              </w:rPr>
              <w:br/>
            </w:r>
            <w:r w:rsidRPr="00496BC6">
              <w:rPr>
                <w:i/>
                <w:iCs/>
                <w:color w:val="000000"/>
                <w:sz w:val="28"/>
                <w:szCs w:val="28"/>
              </w:rPr>
              <w:t>………(1)……..</w:t>
            </w:r>
            <w:r w:rsidRPr="00496BC6">
              <w:rPr>
                <w:i/>
                <w:iCs/>
                <w:color w:val="000000"/>
                <w:sz w:val="28"/>
                <w:szCs w:val="28"/>
              </w:rPr>
              <w:br/>
            </w:r>
            <w:r w:rsidRPr="00496BC6">
              <w:rPr>
                <w:b/>
                <w:bCs/>
                <w:color w:val="000000"/>
                <w:sz w:val="28"/>
                <w:szCs w:val="28"/>
                <w:lang w:val="vi-VN"/>
              </w:rPr>
              <w:t>BAN CHUY</w:t>
            </w:r>
            <w:r w:rsidRPr="00496BC6">
              <w:rPr>
                <w:b/>
                <w:bCs/>
                <w:color w:val="000000"/>
                <w:sz w:val="28"/>
                <w:szCs w:val="28"/>
              </w:rPr>
              <w:t>Ể</w:t>
            </w:r>
            <w:r w:rsidRPr="00496BC6">
              <w:rPr>
                <w:b/>
                <w:bCs/>
                <w:color w:val="000000"/>
                <w:sz w:val="28"/>
                <w:szCs w:val="28"/>
                <w:lang w:val="vi-VN"/>
              </w:rPr>
              <w:t>N ĐỔI MÔ HÌNH QL CHỢ</w:t>
            </w:r>
            <w:r w:rsidRPr="00496BC6">
              <w:rPr>
                <w:b/>
                <w:bCs/>
                <w:color w:val="000000"/>
                <w:sz w:val="28"/>
                <w:szCs w:val="28"/>
                <w:lang w:val="vi-VN"/>
              </w:rPr>
              <w:br/>
              <w:t>-------</w:t>
            </w:r>
          </w:p>
        </w:tc>
        <w:tc>
          <w:tcPr>
            <w:tcW w:w="6120" w:type="dxa"/>
            <w:shd w:val="clear" w:color="auto" w:fill="FFFFFF"/>
            <w:tcMar>
              <w:top w:w="0" w:type="dxa"/>
              <w:left w:w="108" w:type="dxa"/>
              <w:bottom w:w="0" w:type="dxa"/>
              <w:right w:w="108" w:type="dxa"/>
            </w:tcMar>
            <w:hideMark/>
          </w:tcPr>
          <w:p w:rsidR="00496BC6" w:rsidRPr="00496BC6" w:rsidRDefault="00496BC6" w:rsidP="00496BC6">
            <w:pPr>
              <w:spacing w:before="120" w:after="120" w:line="234" w:lineRule="atLeast"/>
              <w:jc w:val="center"/>
              <w:rPr>
                <w:color w:val="000000"/>
              </w:rPr>
            </w:pPr>
            <w:r w:rsidRPr="00496BC6">
              <w:rPr>
                <w:b/>
                <w:bCs/>
                <w:color w:val="000000"/>
                <w:sz w:val="28"/>
                <w:szCs w:val="28"/>
                <w:lang w:val="vi-VN"/>
              </w:rPr>
              <w:t>CỘNG HÒA XÃ HỘI CHỦ NGHĨA VIỆT NAM</w:t>
            </w:r>
            <w:r w:rsidRPr="00496BC6">
              <w:rPr>
                <w:b/>
                <w:bCs/>
                <w:color w:val="000000"/>
                <w:sz w:val="28"/>
                <w:szCs w:val="28"/>
                <w:lang w:val="vi-VN"/>
              </w:rPr>
              <w:br/>
              <w:t>Độc lập - Tự do - Hạnh phúc</w:t>
            </w:r>
            <w:r w:rsidRPr="00496BC6">
              <w:rPr>
                <w:b/>
                <w:bCs/>
                <w:color w:val="000000"/>
                <w:sz w:val="28"/>
                <w:szCs w:val="28"/>
                <w:lang w:val="vi-VN"/>
              </w:rPr>
              <w:br/>
              <w:t>---------------</w:t>
            </w:r>
          </w:p>
        </w:tc>
      </w:tr>
      <w:tr w:rsidR="00496BC6" w:rsidRPr="00496BC6" w:rsidTr="00496BC6">
        <w:trPr>
          <w:tblCellSpacing w:w="0" w:type="dxa"/>
        </w:trPr>
        <w:tc>
          <w:tcPr>
            <w:tcW w:w="3718" w:type="dxa"/>
            <w:shd w:val="clear" w:color="auto" w:fill="FFFFFF"/>
            <w:tcMar>
              <w:top w:w="0" w:type="dxa"/>
              <w:left w:w="108" w:type="dxa"/>
              <w:bottom w:w="0" w:type="dxa"/>
              <w:right w:w="108" w:type="dxa"/>
            </w:tcMar>
            <w:hideMark/>
          </w:tcPr>
          <w:p w:rsidR="00496BC6" w:rsidRPr="00496BC6" w:rsidRDefault="00496BC6" w:rsidP="00496BC6">
            <w:pPr>
              <w:spacing w:before="120" w:after="120" w:line="234" w:lineRule="atLeast"/>
              <w:jc w:val="center"/>
              <w:rPr>
                <w:color w:val="000000"/>
              </w:rPr>
            </w:pPr>
            <w:r w:rsidRPr="00496BC6">
              <w:rPr>
                <w:color w:val="000000"/>
                <w:lang w:val="vi-VN"/>
              </w:rPr>
              <w:lastRenderedPageBreak/>
              <w:t>Số: </w:t>
            </w:r>
            <w:r w:rsidRPr="00496BC6">
              <w:rPr>
                <w:color w:val="000000"/>
              </w:rPr>
              <w:t>      </w:t>
            </w:r>
            <w:r w:rsidRPr="00496BC6">
              <w:rPr>
                <w:color w:val="000000"/>
                <w:lang w:val="vi-VN"/>
              </w:rPr>
              <w:t>/TB-BCĐ</w:t>
            </w:r>
          </w:p>
        </w:tc>
        <w:tc>
          <w:tcPr>
            <w:tcW w:w="6120" w:type="dxa"/>
            <w:shd w:val="clear" w:color="auto" w:fill="FFFFFF"/>
            <w:tcMar>
              <w:top w:w="0" w:type="dxa"/>
              <w:left w:w="108" w:type="dxa"/>
              <w:bottom w:w="0" w:type="dxa"/>
              <w:right w:w="108" w:type="dxa"/>
            </w:tcMar>
            <w:hideMark/>
          </w:tcPr>
          <w:p w:rsidR="00496BC6" w:rsidRPr="00496BC6" w:rsidRDefault="00496BC6" w:rsidP="00496BC6">
            <w:pPr>
              <w:spacing w:before="120" w:after="120" w:line="234" w:lineRule="atLeast"/>
              <w:jc w:val="right"/>
              <w:rPr>
                <w:color w:val="000000"/>
              </w:rPr>
            </w:pPr>
            <w:r w:rsidRPr="00496BC6">
              <w:rPr>
                <w:i/>
                <w:iCs/>
                <w:color w:val="000000"/>
              </w:rPr>
              <w:t>……</w:t>
            </w:r>
            <w:r w:rsidRPr="00496BC6">
              <w:rPr>
                <w:i/>
                <w:iCs/>
                <w:color w:val="000000"/>
                <w:lang w:val="vi-VN"/>
              </w:rPr>
              <w:t>…, ngày… tháng… năm…..</w:t>
            </w:r>
          </w:p>
        </w:tc>
      </w:tr>
    </w:tbl>
    <w:p w:rsidR="00496BC6" w:rsidRPr="00496BC6" w:rsidRDefault="00496BC6" w:rsidP="00496BC6">
      <w:pPr>
        <w:shd w:val="clear" w:color="auto" w:fill="FFFFFF"/>
        <w:spacing w:before="120" w:after="120" w:line="234" w:lineRule="atLeast"/>
        <w:rPr>
          <w:color w:val="000000"/>
          <w:sz w:val="18"/>
          <w:szCs w:val="18"/>
        </w:rPr>
      </w:pPr>
      <w:r w:rsidRPr="00496BC6">
        <w:rPr>
          <w:color w:val="000000"/>
          <w:sz w:val="18"/>
          <w:szCs w:val="18"/>
          <w:lang w:val="vi-VN"/>
        </w:rPr>
        <w:t> </w:t>
      </w:r>
    </w:p>
    <w:p w:rsidR="00496BC6" w:rsidRPr="00496BC6" w:rsidRDefault="00496BC6" w:rsidP="00496BC6">
      <w:pPr>
        <w:shd w:val="clear" w:color="auto" w:fill="FFFFFF"/>
        <w:spacing w:line="234" w:lineRule="atLeast"/>
        <w:jc w:val="center"/>
        <w:rPr>
          <w:color w:val="000000"/>
          <w:sz w:val="26"/>
          <w:szCs w:val="26"/>
        </w:rPr>
      </w:pPr>
      <w:bookmarkStart w:id="6" w:name="chuong_pl_4_name"/>
      <w:r w:rsidRPr="00496BC6">
        <w:rPr>
          <w:b/>
          <w:bCs/>
          <w:color w:val="000000"/>
          <w:sz w:val="26"/>
          <w:szCs w:val="26"/>
          <w:lang w:val="vi-VN"/>
        </w:rPr>
        <w:t>THÔNG BÁO</w:t>
      </w:r>
      <w:bookmarkEnd w:id="6"/>
    </w:p>
    <w:p w:rsidR="00496BC6" w:rsidRPr="00496BC6" w:rsidRDefault="00496BC6" w:rsidP="00496BC6">
      <w:pPr>
        <w:shd w:val="clear" w:color="auto" w:fill="FFFFFF"/>
        <w:spacing w:line="234" w:lineRule="atLeast"/>
        <w:jc w:val="center"/>
        <w:rPr>
          <w:color w:val="000000"/>
          <w:sz w:val="26"/>
          <w:szCs w:val="26"/>
        </w:rPr>
      </w:pPr>
      <w:bookmarkStart w:id="7" w:name="chuong_pl_4_name_name"/>
      <w:r w:rsidRPr="00496BC6">
        <w:rPr>
          <w:b/>
          <w:bCs/>
          <w:color w:val="000000"/>
          <w:sz w:val="26"/>
          <w:szCs w:val="26"/>
          <w:lang w:val="vi-VN"/>
        </w:rPr>
        <w:t>Kế hoạch chuyển đổi mô hình tổ chức kinh doanh, khai thác và quản lý chợ</w:t>
      </w:r>
      <w:bookmarkEnd w:id="7"/>
      <w:r w:rsidRPr="00496BC6">
        <w:rPr>
          <w:b/>
          <w:bCs/>
          <w:color w:val="000000"/>
          <w:sz w:val="26"/>
          <w:szCs w:val="26"/>
          <w:lang w:val="vi-VN"/>
        </w:rPr>
        <w:t> ……..(2)</w:t>
      </w:r>
      <w:r w:rsidRPr="00496BC6">
        <w:rPr>
          <w:b/>
          <w:bCs/>
          <w:color w:val="000000"/>
          <w:sz w:val="26"/>
          <w:szCs w:val="26"/>
        </w:rPr>
        <w:t>……</w:t>
      </w:r>
    </w:p>
    <w:p w:rsidR="00FE5179" w:rsidRPr="0065193F" w:rsidRDefault="00FE5179" w:rsidP="00FE5179">
      <w:pPr>
        <w:ind w:firstLine="720"/>
        <w:jc w:val="both"/>
        <w:rPr>
          <w:spacing w:val="-4"/>
          <w:sz w:val="26"/>
          <w:szCs w:val="26"/>
        </w:rPr>
      </w:pPr>
      <w:r w:rsidRPr="0065193F">
        <w:rPr>
          <w:color w:val="000000"/>
          <w:sz w:val="26"/>
          <w:szCs w:val="26"/>
          <w:lang w:val="vi-VN"/>
        </w:rPr>
        <w:t>Căn cứ Quyết định số </w:t>
      </w:r>
      <w:r w:rsidRPr="0065193F">
        <w:rPr>
          <w:color w:val="000000"/>
          <w:sz w:val="26"/>
          <w:szCs w:val="26"/>
        </w:rPr>
        <w:t>38 </w:t>
      </w:r>
      <w:r w:rsidRPr="0065193F">
        <w:rPr>
          <w:color w:val="000000"/>
          <w:sz w:val="26"/>
          <w:szCs w:val="26"/>
          <w:lang w:val="vi-VN"/>
        </w:rPr>
        <w:t xml:space="preserve">/2017/QĐ-UBND ngày </w:t>
      </w:r>
      <w:r w:rsidRPr="0065193F">
        <w:rPr>
          <w:color w:val="000000"/>
          <w:sz w:val="26"/>
          <w:szCs w:val="26"/>
        </w:rPr>
        <w:t>15/11/2017</w:t>
      </w:r>
      <w:r w:rsidRPr="0065193F">
        <w:rPr>
          <w:color w:val="000000"/>
          <w:sz w:val="26"/>
          <w:szCs w:val="26"/>
          <w:lang w:val="vi-VN"/>
        </w:rPr>
        <w:t xml:space="preserve"> của UBND tỉnh Bắc Giang ban hành Quy định về phát triển và quản lý chợ trên địa bàn tỉnh B</w:t>
      </w:r>
      <w:r w:rsidRPr="0065193F">
        <w:rPr>
          <w:color w:val="000000"/>
          <w:sz w:val="26"/>
          <w:szCs w:val="26"/>
        </w:rPr>
        <w:t>ắ</w:t>
      </w:r>
      <w:r w:rsidRPr="0065193F">
        <w:rPr>
          <w:color w:val="000000"/>
          <w:sz w:val="26"/>
          <w:szCs w:val="26"/>
          <w:lang w:val="vi-VN"/>
        </w:rPr>
        <w:t>c Giang;</w:t>
      </w:r>
      <w:r w:rsidRPr="0065193F">
        <w:rPr>
          <w:color w:val="000000"/>
          <w:sz w:val="26"/>
          <w:szCs w:val="26"/>
        </w:rPr>
        <w:t xml:space="preserve"> Quyết định số      /2020/QĐ-UBND ngày     tháng    năm 2020 của UBND tỉnh Bắc Giang </w:t>
      </w:r>
      <w:r w:rsidRPr="0065193F">
        <w:rPr>
          <w:spacing w:val="-4"/>
          <w:sz w:val="26"/>
          <w:szCs w:val="26"/>
        </w:rPr>
        <w:t xml:space="preserve"> Sửa đổi, bổ sung một số điều của Quy định về phát triển và quản lý chợ trên địa bàn tỉnh Bắc Giang ban hành kèm theo Quyết định số 38/2017/QĐ-UBND ngày 15/11/2017 của UBND tỉnh Bắc Giang;</w:t>
      </w:r>
    </w:p>
    <w:p w:rsidR="00496BC6" w:rsidRPr="00496BC6" w:rsidRDefault="00496BC6" w:rsidP="00496BC6">
      <w:pPr>
        <w:shd w:val="clear" w:color="auto" w:fill="FFFFFF"/>
        <w:spacing w:before="120" w:after="120" w:line="234" w:lineRule="atLeast"/>
        <w:ind w:firstLine="720"/>
        <w:jc w:val="both"/>
        <w:rPr>
          <w:color w:val="000000"/>
          <w:sz w:val="26"/>
          <w:szCs w:val="26"/>
        </w:rPr>
      </w:pPr>
      <w:r w:rsidRPr="00496BC6">
        <w:rPr>
          <w:color w:val="000000"/>
          <w:sz w:val="26"/>
          <w:szCs w:val="26"/>
          <w:lang w:val="vi-VN"/>
        </w:rPr>
        <w:t>Căn </w:t>
      </w:r>
      <w:r w:rsidRPr="00496BC6">
        <w:rPr>
          <w:color w:val="000000"/>
          <w:sz w:val="26"/>
          <w:szCs w:val="26"/>
        </w:rPr>
        <w:t>cứ </w:t>
      </w:r>
      <w:r w:rsidRPr="00496BC6">
        <w:rPr>
          <w:color w:val="000000"/>
          <w:sz w:val="26"/>
          <w:szCs w:val="26"/>
          <w:lang w:val="vi-VN"/>
        </w:rPr>
        <w:t>Phương án chuyển đổi mô hình quản lý chợ, được phê duyệt tại Quyết định số </w:t>
      </w:r>
      <w:r w:rsidRPr="00496BC6">
        <w:rPr>
          <w:color w:val="000000"/>
          <w:sz w:val="26"/>
          <w:szCs w:val="26"/>
        </w:rPr>
        <w:t>       </w:t>
      </w:r>
      <w:r w:rsidRPr="00496BC6">
        <w:rPr>
          <w:color w:val="000000"/>
          <w:sz w:val="26"/>
          <w:szCs w:val="26"/>
          <w:lang w:val="vi-VN"/>
        </w:rPr>
        <w:t>/KH-UBND ngày .../.../20..... của UBND </w:t>
      </w:r>
      <w:r w:rsidRPr="00496BC6">
        <w:rPr>
          <w:color w:val="000000"/>
          <w:sz w:val="26"/>
          <w:szCs w:val="26"/>
        </w:rPr>
        <w:t>…..</w:t>
      </w:r>
      <w:r w:rsidRPr="00496BC6">
        <w:rPr>
          <w:i/>
          <w:iCs/>
          <w:color w:val="000000"/>
          <w:sz w:val="26"/>
          <w:szCs w:val="26"/>
          <w:lang w:val="vi-VN"/>
        </w:rPr>
        <w:t>(</w:t>
      </w:r>
      <w:r w:rsidRPr="00496BC6">
        <w:rPr>
          <w:i/>
          <w:iCs/>
          <w:color w:val="000000"/>
          <w:sz w:val="26"/>
          <w:szCs w:val="26"/>
        </w:rPr>
        <w:t>1</w:t>
      </w:r>
      <w:r w:rsidRPr="00496BC6">
        <w:rPr>
          <w:i/>
          <w:iCs/>
          <w:color w:val="000000"/>
          <w:sz w:val="26"/>
          <w:szCs w:val="26"/>
          <w:lang w:val="vi-VN"/>
        </w:rPr>
        <w:t>)</w:t>
      </w:r>
      <w:r w:rsidRPr="00496BC6">
        <w:rPr>
          <w:i/>
          <w:iCs/>
          <w:color w:val="000000"/>
          <w:sz w:val="26"/>
          <w:szCs w:val="26"/>
        </w:rPr>
        <w:t>……</w:t>
      </w:r>
    </w:p>
    <w:p w:rsidR="00496BC6" w:rsidRPr="00496BC6" w:rsidRDefault="00496BC6" w:rsidP="00496BC6">
      <w:pPr>
        <w:shd w:val="clear" w:color="auto" w:fill="FFFFFF"/>
        <w:spacing w:before="120" w:after="120" w:line="234" w:lineRule="atLeast"/>
        <w:ind w:firstLine="720"/>
        <w:jc w:val="both"/>
        <w:rPr>
          <w:color w:val="000000"/>
          <w:sz w:val="26"/>
          <w:szCs w:val="26"/>
        </w:rPr>
      </w:pPr>
      <w:r w:rsidRPr="00496BC6">
        <w:rPr>
          <w:color w:val="000000"/>
          <w:sz w:val="26"/>
          <w:szCs w:val="26"/>
          <w:lang w:val="vi-VN"/>
        </w:rPr>
        <w:t>Ban chuyển đổi mô hình quản lý chợ thông báo Kế hoạch chuyển đổi mô hình tổ chức kinh doanh, khai thác và quản lý chợ </w:t>
      </w:r>
      <w:r w:rsidRPr="00496BC6">
        <w:rPr>
          <w:color w:val="000000"/>
          <w:sz w:val="26"/>
          <w:szCs w:val="26"/>
        </w:rPr>
        <w:t>………</w:t>
      </w:r>
      <w:r w:rsidRPr="00496BC6">
        <w:rPr>
          <w:i/>
          <w:iCs/>
          <w:color w:val="000000"/>
          <w:sz w:val="26"/>
          <w:szCs w:val="26"/>
          <w:lang w:val="vi-VN"/>
        </w:rPr>
        <w:t>(2)</w:t>
      </w:r>
      <w:r w:rsidRPr="00496BC6">
        <w:rPr>
          <w:color w:val="000000"/>
          <w:sz w:val="26"/>
          <w:szCs w:val="26"/>
        </w:rPr>
        <w:t>……..</w:t>
      </w:r>
      <w:r w:rsidRPr="00496BC6">
        <w:rPr>
          <w:color w:val="000000"/>
          <w:sz w:val="26"/>
          <w:szCs w:val="26"/>
          <w:lang w:val="vi-VN"/>
        </w:rPr>
        <w:t> như sau:</w:t>
      </w:r>
    </w:p>
    <w:p w:rsidR="00496BC6" w:rsidRPr="00496BC6" w:rsidRDefault="00496BC6" w:rsidP="00496BC6">
      <w:pPr>
        <w:shd w:val="clear" w:color="auto" w:fill="FFFFFF"/>
        <w:spacing w:before="120" w:after="120" w:line="234" w:lineRule="atLeast"/>
        <w:jc w:val="both"/>
        <w:rPr>
          <w:color w:val="000000"/>
          <w:sz w:val="26"/>
          <w:szCs w:val="26"/>
        </w:rPr>
      </w:pPr>
      <w:r w:rsidRPr="00496BC6">
        <w:rPr>
          <w:b/>
          <w:bCs/>
          <w:color w:val="000000"/>
          <w:sz w:val="26"/>
          <w:szCs w:val="26"/>
          <w:lang w:val="vi-VN"/>
        </w:rPr>
        <w:t>1. Phương án chuyển đổi mô hình quản lý chợ</w:t>
      </w:r>
    </w:p>
    <w:p w:rsidR="00496BC6" w:rsidRPr="00496BC6" w:rsidRDefault="00496BC6" w:rsidP="00496BC6">
      <w:pPr>
        <w:shd w:val="clear" w:color="auto" w:fill="FFFFFF"/>
        <w:spacing w:before="120" w:after="120" w:line="234" w:lineRule="atLeast"/>
        <w:jc w:val="both"/>
        <w:rPr>
          <w:color w:val="000000"/>
          <w:sz w:val="26"/>
          <w:szCs w:val="26"/>
        </w:rPr>
      </w:pPr>
      <w:r w:rsidRPr="00496BC6">
        <w:rPr>
          <w:i/>
          <w:iCs/>
          <w:color w:val="000000"/>
          <w:sz w:val="26"/>
          <w:szCs w:val="26"/>
          <w:lang w:val="vi-VN"/>
        </w:rPr>
        <w:t>(Chi tiết theo Phương án chuy</w:t>
      </w:r>
      <w:r w:rsidRPr="00496BC6">
        <w:rPr>
          <w:i/>
          <w:iCs/>
          <w:color w:val="000000"/>
          <w:sz w:val="26"/>
          <w:szCs w:val="26"/>
        </w:rPr>
        <w:t>ể</w:t>
      </w:r>
      <w:r w:rsidRPr="00496BC6">
        <w:rPr>
          <w:i/>
          <w:iCs/>
          <w:color w:val="000000"/>
          <w:sz w:val="26"/>
          <w:szCs w:val="26"/>
          <w:lang w:val="vi-VN"/>
        </w:rPr>
        <w:t>n đ</w:t>
      </w:r>
      <w:r w:rsidRPr="00496BC6">
        <w:rPr>
          <w:i/>
          <w:iCs/>
          <w:color w:val="000000"/>
          <w:sz w:val="26"/>
          <w:szCs w:val="26"/>
        </w:rPr>
        <w:t>ổ</w:t>
      </w:r>
      <w:r w:rsidRPr="00496BC6">
        <w:rPr>
          <w:i/>
          <w:iCs/>
          <w:color w:val="000000"/>
          <w:sz w:val="26"/>
          <w:szCs w:val="26"/>
          <w:lang w:val="vi-VN"/>
        </w:rPr>
        <w:t>i mô hình quản lý chợ đính k</w:t>
      </w:r>
      <w:r w:rsidRPr="00496BC6">
        <w:rPr>
          <w:i/>
          <w:iCs/>
          <w:color w:val="000000"/>
          <w:sz w:val="26"/>
          <w:szCs w:val="26"/>
        </w:rPr>
        <w:t>è</w:t>
      </w:r>
      <w:r w:rsidRPr="00496BC6">
        <w:rPr>
          <w:i/>
          <w:iCs/>
          <w:color w:val="000000"/>
          <w:sz w:val="26"/>
          <w:szCs w:val="26"/>
          <w:lang w:val="vi-VN"/>
        </w:rPr>
        <w:t>m).</w:t>
      </w:r>
    </w:p>
    <w:p w:rsidR="00496BC6" w:rsidRPr="00496BC6" w:rsidRDefault="00496BC6" w:rsidP="00496BC6">
      <w:pPr>
        <w:shd w:val="clear" w:color="auto" w:fill="FFFFFF"/>
        <w:spacing w:before="120" w:after="120" w:line="234" w:lineRule="atLeast"/>
        <w:jc w:val="both"/>
        <w:rPr>
          <w:color w:val="000000"/>
          <w:sz w:val="26"/>
          <w:szCs w:val="26"/>
        </w:rPr>
      </w:pPr>
      <w:r w:rsidRPr="00496BC6">
        <w:rPr>
          <w:b/>
          <w:bCs/>
          <w:color w:val="000000"/>
          <w:sz w:val="26"/>
          <w:szCs w:val="26"/>
          <w:lang w:val="vi-VN"/>
        </w:rPr>
        <w:t>2. Giá bán hồ sơ: </w:t>
      </w:r>
      <w:r w:rsidRPr="00496BC6">
        <w:rPr>
          <w:color w:val="000000"/>
          <w:sz w:val="26"/>
          <w:szCs w:val="26"/>
        </w:rPr>
        <w:t>…………………….. </w:t>
      </w:r>
      <w:r w:rsidRPr="00496BC6">
        <w:rPr>
          <w:color w:val="000000"/>
          <w:sz w:val="26"/>
          <w:szCs w:val="26"/>
          <w:lang w:val="vi-VN"/>
        </w:rPr>
        <w:t>đồng/b</w:t>
      </w:r>
      <w:r w:rsidRPr="00496BC6">
        <w:rPr>
          <w:color w:val="000000"/>
          <w:sz w:val="26"/>
          <w:szCs w:val="26"/>
        </w:rPr>
        <w:t>ộ</w:t>
      </w:r>
    </w:p>
    <w:p w:rsidR="00496BC6" w:rsidRPr="00496BC6" w:rsidRDefault="00496BC6" w:rsidP="00496BC6">
      <w:pPr>
        <w:shd w:val="clear" w:color="auto" w:fill="FFFFFF"/>
        <w:spacing w:before="120" w:after="120" w:line="234" w:lineRule="atLeast"/>
        <w:jc w:val="both"/>
        <w:rPr>
          <w:color w:val="000000"/>
          <w:sz w:val="26"/>
          <w:szCs w:val="26"/>
        </w:rPr>
      </w:pPr>
      <w:r w:rsidRPr="00496BC6">
        <w:rPr>
          <w:b/>
          <w:bCs/>
          <w:color w:val="000000"/>
          <w:sz w:val="26"/>
          <w:szCs w:val="26"/>
          <w:lang w:val="vi-VN"/>
        </w:rPr>
        <w:t>3. Thời hạn nộp hồ sơ: </w:t>
      </w:r>
      <w:r w:rsidRPr="00496BC6">
        <w:rPr>
          <w:color w:val="000000"/>
          <w:sz w:val="26"/>
          <w:szCs w:val="26"/>
          <w:lang w:val="vi-VN"/>
        </w:rPr>
        <w:t>từ </w:t>
      </w:r>
      <w:r w:rsidRPr="00496BC6">
        <w:rPr>
          <w:color w:val="000000"/>
          <w:sz w:val="26"/>
          <w:szCs w:val="26"/>
        </w:rPr>
        <w:t>…… </w:t>
      </w:r>
      <w:r w:rsidRPr="00496BC6">
        <w:rPr>
          <w:color w:val="000000"/>
          <w:sz w:val="26"/>
          <w:szCs w:val="26"/>
          <w:lang w:val="vi-VN"/>
        </w:rPr>
        <w:t>giờ, ngày…</w:t>
      </w:r>
      <w:r w:rsidRPr="00496BC6">
        <w:rPr>
          <w:color w:val="000000"/>
          <w:sz w:val="26"/>
          <w:szCs w:val="26"/>
        </w:rPr>
        <w:t>..</w:t>
      </w:r>
      <w:r w:rsidRPr="00496BC6">
        <w:rPr>
          <w:color w:val="000000"/>
          <w:sz w:val="26"/>
          <w:szCs w:val="26"/>
          <w:lang w:val="vi-VN"/>
        </w:rPr>
        <w:t> tháng..... năm........ đến</w:t>
      </w:r>
      <w:r w:rsidRPr="00496BC6">
        <w:rPr>
          <w:color w:val="000000"/>
          <w:sz w:val="26"/>
          <w:szCs w:val="26"/>
        </w:rPr>
        <w:t> …… </w:t>
      </w:r>
      <w:r w:rsidRPr="00496BC6">
        <w:rPr>
          <w:color w:val="000000"/>
          <w:sz w:val="26"/>
          <w:szCs w:val="26"/>
          <w:lang w:val="vi-VN"/>
        </w:rPr>
        <w:t>giờ.... phút, ngày…</w:t>
      </w:r>
      <w:r w:rsidRPr="00496BC6">
        <w:rPr>
          <w:color w:val="000000"/>
          <w:sz w:val="26"/>
          <w:szCs w:val="26"/>
        </w:rPr>
        <w:t>..</w:t>
      </w:r>
      <w:r w:rsidRPr="00496BC6">
        <w:rPr>
          <w:color w:val="000000"/>
          <w:sz w:val="26"/>
          <w:szCs w:val="26"/>
          <w:lang w:val="vi-VN"/>
        </w:rPr>
        <w:t> tháng..... năm........</w:t>
      </w:r>
    </w:p>
    <w:p w:rsidR="00496BC6" w:rsidRPr="00496BC6" w:rsidRDefault="00496BC6" w:rsidP="00496BC6">
      <w:pPr>
        <w:shd w:val="clear" w:color="auto" w:fill="FFFFFF"/>
        <w:spacing w:before="120" w:after="120" w:line="234" w:lineRule="atLeast"/>
        <w:jc w:val="both"/>
        <w:rPr>
          <w:color w:val="000000"/>
          <w:sz w:val="26"/>
          <w:szCs w:val="26"/>
        </w:rPr>
      </w:pPr>
      <w:r w:rsidRPr="00496BC6">
        <w:rPr>
          <w:b/>
          <w:bCs/>
          <w:color w:val="000000"/>
          <w:sz w:val="26"/>
          <w:szCs w:val="26"/>
          <w:lang w:val="vi-VN"/>
        </w:rPr>
        <w:t xml:space="preserve">4. Thời gian </w:t>
      </w:r>
      <w:r w:rsidR="00955C46" w:rsidRPr="0065193F">
        <w:rPr>
          <w:b/>
          <w:bCs/>
          <w:color w:val="000000"/>
          <w:sz w:val="26"/>
          <w:szCs w:val="26"/>
        </w:rPr>
        <w:t>đấu giá</w:t>
      </w:r>
      <w:r w:rsidRPr="00496BC6">
        <w:rPr>
          <w:b/>
          <w:bCs/>
          <w:color w:val="000000"/>
          <w:sz w:val="26"/>
          <w:szCs w:val="26"/>
          <w:lang w:val="vi-VN"/>
        </w:rPr>
        <w:t>:</w:t>
      </w:r>
      <w:r w:rsidRPr="00496BC6">
        <w:rPr>
          <w:color w:val="000000"/>
          <w:sz w:val="26"/>
          <w:szCs w:val="26"/>
          <w:lang w:val="vi-VN"/>
        </w:rPr>
        <w:t> </w:t>
      </w:r>
      <w:r w:rsidRPr="00496BC6">
        <w:rPr>
          <w:color w:val="000000"/>
          <w:sz w:val="26"/>
          <w:szCs w:val="26"/>
        </w:rPr>
        <w:t>…… </w:t>
      </w:r>
      <w:r w:rsidRPr="00496BC6">
        <w:rPr>
          <w:color w:val="000000"/>
          <w:sz w:val="26"/>
          <w:szCs w:val="26"/>
          <w:lang w:val="vi-VN"/>
        </w:rPr>
        <w:t>giờ, ngày…</w:t>
      </w:r>
      <w:r w:rsidRPr="00496BC6">
        <w:rPr>
          <w:color w:val="000000"/>
          <w:sz w:val="26"/>
          <w:szCs w:val="26"/>
        </w:rPr>
        <w:t>.. </w:t>
      </w:r>
      <w:r w:rsidRPr="00496BC6">
        <w:rPr>
          <w:color w:val="000000"/>
          <w:sz w:val="26"/>
          <w:szCs w:val="26"/>
          <w:lang w:val="vi-VN"/>
        </w:rPr>
        <w:t>tháng..... năm........ tại </w:t>
      </w:r>
      <w:r w:rsidR="00955C46" w:rsidRPr="0065193F">
        <w:rPr>
          <w:color w:val="000000"/>
          <w:sz w:val="26"/>
          <w:szCs w:val="26"/>
        </w:rPr>
        <w:t>…</w:t>
      </w:r>
      <w:r w:rsidRPr="00496BC6">
        <w:rPr>
          <w:color w:val="000000"/>
          <w:sz w:val="26"/>
          <w:szCs w:val="26"/>
        </w:rPr>
        <w:t>…</w:t>
      </w:r>
      <w:r w:rsidRPr="00496BC6">
        <w:rPr>
          <w:i/>
          <w:iCs/>
          <w:color w:val="000000"/>
          <w:sz w:val="26"/>
          <w:szCs w:val="26"/>
          <w:lang w:val="vi-VN"/>
        </w:rPr>
        <w:t>(3)</w:t>
      </w:r>
      <w:r w:rsidR="00955C46" w:rsidRPr="0065193F">
        <w:rPr>
          <w:color w:val="000000"/>
          <w:sz w:val="26"/>
          <w:szCs w:val="26"/>
        </w:rPr>
        <w:t>…</w:t>
      </w:r>
    </w:p>
    <w:p w:rsidR="00496BC6" w:rsidRPr="005571C2" w:rsidRDefault="00496BC6" w:rsidP="005571C2">
      <w:pPr>
        <w:shd w:val="clear" w:color="auto" w:fill="FFFFFF"/>
        <w:spacing w:before="120" w:after="120" w:line="234" w:lineRule="atLeast"/>
        <w:jc w:val="both"/>
        <w:rPr>
          <w:color w:val="000000"/>
          <w:sz w:val="26"/>
          <w:szCs w:val="26"/>
        </w:rPr>
      </w:pPr>
      <w:r w:rsidRPr="00496BC6">
        <w:rPr>
          <w:b/>
          <w:bCs/>
          <w:color w:val="000000"/>
          <w:sz w:val="26"/>
          <w:szCs w:val="26"/>
          <w:lang w:val="vi-VN"/>
        </w:rPr>
        <w:t>5. Nơi tìm hiểu, mua, nộp hồ sơ:</w:t>
      </w:r>
      <w:r w:rsidRPr="00496BC6">
        <w:rPr>
          <w:color w:val="000000"/>
          <w:sz w:val="26"/>
          <w:szCs w:val="26"/>
          <w:lang w:val="vi-VN"/>
        </w:rPr>
        <w:t> </w:t>
      </w:r>
      <w:r w:rsidRPr="00496BC6">
        <w:rPr>
          <w:color w:val="000000"/>
          <w:sz w:val="26"/>
          <w:szCs w:val="26"/>
        </w:rPr>
        <w:t>…………</w:t>
      </w:r>
      <w:r w:rsidRPr="00496BC6">
        <w:rPr>
          <w:i/>
          <w:iCs/>
          <w:color w:val="000000"/>
          <w:sz w:val="26"/>
          <w:szCs w:val="26"/>
          <w:lang w:val="vi-VN"/>
        </w:rPr>
        <w:t>(4)</w:t>
      </w:r>
      <w:r w:rsidRPr="00496BC6">
        <w:rPr>
          <w:color w:val="000000"/>
          <w:sz w:val="26"/>
          <w:szCs w:val="26"/>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81"/>
        <w:gridCol w:w="4491"/>
      </w:tblGrid>
      <w:tr w:rsidR="00496BC6" w:rsidRPr="00496BC6" w:rsidTr="00496BC6">
        <w:trPr>
          <w:tblCellSpacing w:w="0" w:type="dxa"/>
        </w:trPr>
        <w:tc>
          <w:tcPr>
            <w:tcW w:w="2500" w:type="pct"/>
            <w:shd w:val="clear" w:color="auto" w:fill="FFFFFF"/>
            <w:tcMar>
              <w:top w:w="0" w:type="dxa"/>
              <w:left w:w="108" w:type="dxa"/>
              <w:bottom w:w="0" w:type="dxa"/>
              <w:right w:w="108" w:type="dxa"/>
            </w:tcMar>
            <w:hideMark/>
          </w:tcPr>
          <w:p w:rsidR="00496BC6" w:rsidRPr="00496BC6" w:rsidRDefault="00496BC6" w:rsidP="00496BC6">
            <w:pPr>
              <w:spacing w:before="120" w:after="120" w:line="234" w:lineRule="atLeast"/>
              <w:rPr>
                <w:color w:val="000000"/>
                <w:sz w:val="22"/>
                <w:szCs w:val="22"/>
              </w:rPr>
            </w:pPr>
            <w:r w:rsidRPr="00496BC6">
              <w:rPr>
                <w:color w:val="000000"/>
                <w:sz w:val="22"/>
                <w:szCs w:val="22"/>
                <w:lang w:val="vi-VN"/>
              </w:rPr>
              <w:br/>
            </w:r>
            <w:r w:rsidRPr="00496BC6">
              <w:rPr>
                <w:b/>
                <w:bCs/>
                <w:i/>
                <w:iCs/>
                <w:color w:val="000000"/>
                <w:sz w:val="22"/>
                <w:szCs w:val="22"/>
                <w:lang w:val="vi-VN"/>
              </w:rPr>
              <w:t>Nơi nhận:</w:t>
            </w:r>
            <w:r w:rsidRPr="00496BC6">
              <w:rPr>
                <w:b/>
                <w:bCs/>
                <w:i/>
                <w:iCs/>
                <w:color w:val="000000"/>
                <w:sz w:val="22"/>
                <w:szCs w:val="22"/>
                <w:lang w:val="vi-VN"/>
              </w:rPr>
              <w:br/>
            </w:r>
            <w:r w:rsidRPr="00496BC6">
              <w:rPr>
                <w:color w:val="000000"/>
                <w:sz w:val="22"/>
                <w:szCs w:val="22"/>
                <w:lang w:val="vi-VN"/>
              </w:rPr>
              <w:t>- Sở Công Thương Bắc Giang (đăng Website của Sở);</w:t>
            </w:r>
            <w:r w:rsidRPr="00496BC6">
              <w:rPr>
                <w:color w:val="000000"/>
                <w:sz w:val="22"/>
                <w:szCs w:val="22"/>
                <w:lang w:val="vi-VN"/>
              </w:rPr>
              <w:br/>
              <w:t>- UBND huyện/TP (đăng Website huyện, TP);</w:t>
            </w:r>
            <w:r w:rsidRPr="00496BC6">
              <w:rPr>
                <w:color w:val="000000"/>
                <w:sz w:val="22"/>
                <w:szCs w:val="22"/>
                <w:lang w:val="vi-VN"/>
              </w:rPr>
              <w:br/>
              <w:t>- Đài TT-TH.... (Thông báo trên đài huyện);</w:t>
            </w:r>
            <w:r w:rsidRPr="00496BC6">
              <w:rPr>
                <w:color w:val="000000"/>
                <w:sz w:val="22"/>
                <w:szCs w:val="22"/>
                <w:lang w:val="vi-VN"/>
              </w:rPr>
              <w:br/>
              <w:t>- UBND xã có chợ (Thông báo tại trụ sở và tại chợ);</w:t>
            </w:r>
            <w:r w:rsidRPr="00496BC6">
              <w:rPr>
                <w:color w:val="000000"/>
                <w:sz w:val="22"/>
                <w:szCs w:val="22"/>
                <w:lang w:val="vi-VN"/>
              </w:rPr>
              <w:br/>
              <w:t>- Ban (Tổ) quản lý chợ</w:t>
            </w:r>
            <w:r w:rsidRPr="00496BC6">
              <w:rPr>
                <w:color w:val="000000"/>
                <w:sz w:val="22"/>
                <w:szCs w:val="22"/>
                <w:lang w:val="vi-VN"/>
              </w:rPr>
              <w:br/>
              <w:t>- L</w:t>
            </w:r>
            <w:r w:rsidRPr="00496BC6">
              <w:rPr>
                <w:color w:val="000000"/>
                <w:sz w:val="22"/>
                <w:szCs w:val="22"/>
              </w:rPr>
              <w:t>ưu: V</w:t>
            </w:r>
            <w:r w:rsidRPr="00496BC6">
              <w:rPr>
                <w:color w:val="000000"/>
                <w:sz w:val="22"/>
                <w:szCs w:val="22"/>
                <w:lang w:val="vi-VN"/>
              </w:rPr>
              <w:t>T...</w:t>
            </w:r>
          </w:p>
        </w:tc>
        <w:tc>
          <w:tcPr>
            <w:tcW w:w="2450" w:type="pct"/>
            <w:shd w:val="clear" w:color="auto" w:fill="FFFFFF"/>
            <w:tcMar>
              <w:top w:w="0" w:type="dxa"/>
              <w:left w:w="108" w:type="dxa"/>
              <w:bottom w:w="0" w:type="dxa"/>
              <w:right w:w="108" w:type="dxa"/>
            </w:tcMar>
            <w:hideMark/>
          </w:tcPr>
          <w:p w:rsidR="00496BC6" w:rsidRPr="00496BC6" w:rsidRDefault="00496BC6" w:rsidP="00496BC6">
            <w:pPr>
              <w:spacing w:before="120" w:after="120" w:line="234" w:lineRule="atLeast"/>
              <w:jc w:val="center"/>
              <w:rPr>
                <w:color w:val="000000"/>
              </w:rPr>
            </w:pPr>
            <w:r w:rsidRPr="00496BC6">
              <w:rPr>
                <w:b/>
                <w:bCs/>
                <w:color w:val="000000"/>
                <w:sz w:val="28"/>
                <w:szCs w:val="28"/>
                <w:lang w:val="vi-VN"/>
              </w:rPr>
              <w:t>TM. BCĐ MÔ HÌNH QL CHỢ</w:t>
            </w:r>
            <w:r w:rsidRPr="00496BC6">
              <w:rPr>
                <w:b/>
                <w:bCs/>
                <w:color w:val="000000"/>
                <w:sz w:val="28"/>
                <w:szCs w:val="28"/>
              </w:rPr>
              <w:br/>
            </w:r>
            <w:r w:rsidRPr="00496BC6">
              <w:rPr>
                <w:b/>
                <w:bCs/>
                <w:color w:val="000000"/>
                <w:sz w:val="28"/>
                <w:szCs w:val="28"/>
                <w:lang w:val="vi-VN"/>
              </w:rPr>
              <w:t>TRƯỞNG BAN</w:t>
            </w:r>
          </w:p>
        </w:tc>
      </w:tr>
    </w:tbl>
    <w:p w:rsidR="00496BC6" w:rsidRPr="00496BC6" w:rsidRDefault="00496BC6" w:rsidP="0065193F">
      <w:pPr>
        <w:shd w:val="clear" w:color="auto" w:fill="FFFFFF"/>
        <w:rPr>
          <w:color w:val="000000"/>
          <w:sz w:val="22"/>
          <w:szCs w:val="22"/>
        </w:rPr>
      </w:pPr>
      <w:r w:rsidRPr="00496BC6">
        <w:rPr>
          <w:b/>
          <w:bCs/>
          <w:i/>
          <w:iCs/>
          <w:color w:val="000000"/>
          <w:sz w:val="22"/>
          <w:szCs w:val="22"/>
          <w:lang w:val="vi-VN"/>
        </w:rPr>
        <w:t>Chú thích:</w:t>
      </w:r>
    </w:p>
    <w:p w:rsidR="00496BC6" w:rsidRPr="00496BC6" w:rsidRDefault="00496BC6" w:rsidP="0065193F">
      <w:pPr>
        <w:shd w:val="clear" w:color="auto" w:fill="FFFFFF"/>
        <w:rPr>
          <w:color w:val="000000"/>
          <w:sz w:val="22"/>
          <w:szCs w:val="22"/>
        </w:rPr>
      </w:pPr>
      <w:r w:rsidRPr="00496BC6">
        <w:rPr>
          <w:i/>
          <w:iCs/>
          <w:color w:val="000000"/>
          <w:sz w:val="22"/>
          <w:szCs w:val="22"/>
          <w:lang w:val="vi-VN"/>
        </w:rPr>
        <w:t>(</w:t>
      </w:r>
      <w:r w:rsidRPr="00496BC6">
        <w:rPr>
          <w:i/>
          <w:iCs/>
          <w:color w:val="000000"/>
          <w:sz w:val="22"/>
          <w:szCs w:val="22"/>
        </w:rPr>
        <w:t>1</w:t>
      </w:r>
      <w:r w:rsidRPr="00496BC6">
        <w:rPr>
          <w:i/>
          <w:iCs/>
          <w:color w:val="000000"/>
          <w:sz w:val="22"/>
          <w:szCs w:val="22"/>
          <w:lang w:val="vi-VN"/>
        </w:rPr>
        <w:t>) Tên huyện, thành phố hoặc tỉnh;</w:t>
      </w:r>
    </w:p>
    <w:p w:rsidR="00496BC6" w:rsidRPr="00496BC6" w:rsidRDefault="00496BC6" w:rsidP="0065193F">
      <w:pPr>
        <w:shd w:val="clear" w:color="auto" w:fill="FFFFFF"/>
        <w:rPr>
          <w:color w:val="000000"/>
          <w:sz w:val="22"/>
          <w:szCs w:val="22"/>
        </w:rPr>
      </w:pPr>
      <w:r w:rsidRPr="00496BC6">
        <w:rPr>
          <w:i/>
          <w:iCs/>
          <w:color w:val="000000"/>
          <w:sz w:val="22"/>
          <w:szCs w:val="22"/>
          <w:lang w:val="vi-VN"/>
        </w:rPr>
        <w:t>(2) Tên chợ;</w:t>
      </w:r>
    </w:p>
    <w:p w:rsidR="00496BC6" w:rsidRPr="00496BC6" w:rsidRDefault="00496BC6" w:rsidP="0065193F">
      <w:pPr>
        <w:shd w:val="clear" w:color="auto" w:fill="FFFFFF"/>
        <w:rPr>
          <w:color w:val="000000"/>
          <w:sz w:val="22"/>
          <w:szCs w:val="22"/>
        </w:rPr>
      </w:pPr>
      <w:r w:rsidRPr="00496BC6">
        <w:rPr>
          <w:i/>
          <w:iCs/>
          <w:color w:val="000000"/>
          <w:sz w:val="22"/>
          <w:szCs w:val="22"/>
          <w:lang w:val="vi-VN"/>
        </w:rPr>
        <w:t>(3) Nơi tổ chức mở thầu;</w:t>
      </w:r>
    </w:p>
    <w:p w:rsidR="00496BC6" w:rsidRPr="00496BC6" w:rsidRDefault="00496BC6" w:rsidP="0065193F">
      <w:pPr>
        <w:shd w:val="clear" w:color="auto" w:fill="FFFFFF"/>
        <w:rPr>
          <w:color w:val="000000"/>
          <w:sz w:val="22"/>
          <w:szCs w:val="22"/>
        </w:rPr>
      </w:pPr>
      <w:r w:rsidRPr="00496BC6">
        <w:rPr>
          <w:i/>
          <w:iCs/>
          <w:color w:val="000000"/>
          <w:sz w:val="22"/>
          <w:szCs w:val="22"/>
          <w:lang w:val="vi-VN"/>
        </w:rPr>
        <w:t>(4) Địa điểm, địa chỉ nơi bán hồ sơ.</w:t>
      </w:r>
    </w:p>
    <w:p w:rsidR="000D33DC" w:rsidRPr="000D33DC" w:rsidRDefault="000D33DC" w:rsidP="000D33DC">
      <w:pPr>
        <w:shd w:val="clear" w:color="auto" w:fill="FFFFFF"/>
        <w:spacing w:before="120" w:after="120" w:line="234" w:lineRule="atLeast"/>
        <w:jc w:val="center"/>
        <w:rPr>
          <w:color w:val="000000"/>
          <w:sz w:val="28"/>
          <w:szCs w:val="28"/>
        </w:rPr>
      </w:pPr>
      <w:r w:rsidRPr="000D33DC">
        <w:rPr>
          <w:b/>
          <w:bCs/>
          <w:color w:val="000000"/>
          <w:sz w:val="28"/>
          <w:szCs w:val="28"/>
          <w:lang w:val="vi-VN"/>
        </w:rPr>
        <w:t>PHỤ LỤC II</w:t>
      </w:r>
    </w:p>
    <w:p w:rsidR="000D33DC" w:rsidRPr="000D33DC" w:rsidRDefault="000D33DC" w:rsidP="000D33DC">
      <w:pPr>
        <w:shd w:val="clear" w:color="auto" w:fill="FFFFFF"/>
        <w:spacing w:before="120" w:after="120" w:line="234" w:lineRule="atLeast"/>
        <w:jc w:val="center"/>
        <w:rPr>
          <w:color w:val="000000"/>
          <w:sz w:val="28"/>
          <w:szCs w:val="28"/>
        </w:rPr>
      </w:pPr>
      <w:r w:rsidRPr="000D33DC">
        <w:rPr>
          <w:color w:val="000000"/>
          <w:sz w:val="28"/>
          <w:szCs w:val="28"/>
          <w:lang w:val="vi-VN"/>
        </w:rPr>
        <w:t>QUY TRÌNH CHUYỂN ĐỔI MÔ HÌNH TỔ CHỨC KINH DOANH, KHAI THÁC VÀ QUẢN LÝ CHỢ</w:t>
      </w:r>
      <w:r w:rsidRPr="000D33DC">
        <w:rPr>
          <w:color w:val="000000"/>
          <w:sz w:val="28"/>
          <w:szCs w:val="28"/>
        </w:rPr>
        <w:br/>
      </w:r>
      <w:r w:rsidRPr="000D33DC">
        <w:rPr>
          <w:i/>
          <w:iCs/>
          <w:color w:val="000000"/>
          <w:sz w:val="28"/>
          <w:szCs w:val="28"/>
          <w:lang w:val="vi-VN"/>
        </w:rPr>
        <w:t>(Ban hành kèm theo Quyết định số</w:t>
      </w:r>
      <w:r w:rsidR="00DF2791" w:rsidRPr="00DF2791">
        <w:rPr>
          <w:i/>
          <w:iCs/>
          <w:color w:val="000000"/>
          <w:sz w:val="28"/>
          <w:szCs w:val="28"/>
        </w:rPr>
        <w:t xml:space="preserve"> </w:t>
      </w:r>
      <w:r w:rsidRPr="000D33DC">
        <w:rPr>
          <w:i/>
          <w:iCs/>
          <w:color w:val="000000"/>
          <w:sz w:val="28"/>
          <w:szCs w:val="28"/>
          <w:lang w:val="vi-VN"/>
        </w:rPr>
        <w:t> </w:t>
      </w:r>
      <w:r w:rsidRPr="000D33DC">
        <w:rPr>
          <w:i/>
          <w:iCs/>
          <w:color w:val="000000"/>
          <w:sz w:val="28"/>
          <w:szCs w:val="28"/>
        </w:rPr>
        <w:t>  </w:t>
      </w:r>
      <w:r w:rsidRPr="000D33DC">
        <w:rPr>
          <w:i/>
          <w:iCs/>
          <w:color w:val="000000"/>
          <w:sz w:val="28"/>
          <w:szCs w:val="28"/>
          <w:lang w:val="vi-VN"/>
        </w:rPr>
        <w:t>/20</w:t>
      </w:r>
      <w:r w:rsidR="00DF2791" w:rsidRPr="00DF2791">
        <w:rPr>
          <w:i/>
          <w:iCs/>
          <w:color w:val="000000"/>
          <w:sz w:val="28"/>
          <w:szCs w:val="28"/>
        </w:rPr>
        <w:t>20</w:t>
      </w:r>
      <w:r w:rsidRPr="000D33DC">
        <w:rPr>
          <w:i/>
          <w:iCs/>
          <w:color w:val="000000"/>
          <w:sz w:val="28"/>
          <w:szCs w:val="28"/>
          <w:lang w:val="vi-VN"/>
        </w:rPr>
        <w:t>/QĐ-UBND ngày   /</w:t>
      </w:r>
      <w:r w:rsidR="00DF2791" w:rsidRPr="00DF2791">
        <w:rPr>
          <w:i/>
          <w:iCs/>
          <w:color w:val="000000"/>
          <w:sz w:val="28"/>
          <w:szCs w:val="28"/>
        </w:rPr>
        <w:t xml:space="preserve">   </w:t>
      </w:r>
      <w:r w:rsidR="00DF2791" w:rsidRPr="00DF2791">
        <w:rPr>
          <w:i/>
          <w:iCs/>
          <w:color w:val="000000"/>
          <w:sz w:val="28"/>
          <w:szCs w:val="28"/>
          <w:lang w:val="vi-VN"/>
        </w:rPr>
        <w:t>/20</w:t>
      </w:r>
      <w:r w:rsidR="00DF2791" w:rsidRPr="00DF2791">
        <w:rPr>
          <w:i/>
          <w:iCs/>
          <w:color w:val="000000"/>
          <w:sz w:val="28"/>
          <w:szCs w:val="28"/>
        </w:rPr>
        <w:t>20</w:t>
      </w:r>
      <w:r w:rsidRPr="000D33DC">
        <w:rPr>
          <w:i/>
          <w:iCs/>
          <w:color w:val="000000"/>
          <w:sz w:val="28"/>
          <w:szCs w:val="28"/>
          <w:lang w:val="vi-VN"/>
        </w:rPr>
        <w:t xml:space="preserve"> của UBND tỉnh Bắc Giang)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4"/>
        <w:gridCol w:w="4274"/>
        <w:gridCol w:w="4364"/>
      </w:tblGrid>
      <w:tr w:rsidR="000D33DC" w:rsidRPr="000D33DC" w:rsidTr="000D33DC">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D33DC" w:rsidRPr="000D33DC" w:rsidRDefault="000D33DC" w:rsidP="000D33DC">
            <w:pPr>
              <w:spacing w:before="120" w:after="120" w:line="234" w:lineRule="atLeast"/>
              <w:jc w:val="center"/>
              <w:rPr>
                <w:color w:val="000000"/>
              </w:rPr>
            </w:pPr>
            <w:r w:rsidRPr="000D33DC">
              <w:rPr>
                <w:b/>
                <w:bCs/>
                <w:color w:val="000000"/>
                <w:sz w:val="28"/>
                <w:szCs w:val="28"/>
                <w:lang w:val="vi-VN"/>
              </w:rPr>
              <w:lastRenderedPageBreak/>
              <w:t>TT</w:t>
            </w:r>
          </w:p>
        </w:tc>
        <w:tc>
          <w:tcPr>
            <w:tcW w:w="2350" w:type="pct"/>
            <w:tcBorders>
              <w:top w:val="single" w:sz="8" w:space="0" w:color="auto"/>
              <w:left w:val="nil"/>
              <w:bottom w:val="single" w:sz="8" w:space="0" w:color="auto"/>
              <w:right w:val="single" w:sz="8" w:space="0" w:color="auto"/>
            </w:tcBorders>
            <w:shd w:val="clear" w:color="auto" w:fill="FFFFFF"/>
            <w:vAlign w:val="center"/>
            <w:hideMark/>
          </w:tcPr>
          <w:p w:rsidR="000D33DC" w:rsidRPr="000D33DC" w:rsidRDefault="000D33DC" w:rsidP="000D33DC">
            <w:pPr>
              <w:spacing w:before="120" w:after="120" w:line="234" w:lineRule="atLeast"/>
              <w:jc w:val="center"/>
              <w:rPr>
                <w:color w:val="000000"/>
              </w:rPr>
            </w:pPr>
            <w:r w:rsidRPr="000D33DC">
              <w:rPr>
                <w:b/>
                <w:bCs/>
                <w:color w:val="000000"/>
                <w:sz w:val="28"/>
                <w:szCs w:val="28"/>
                <w:lang w:val="vi-VN"/>
              </w:rPr>
              <w:t>QUY TRÌNH CHUYỂN Đ</w:t>
            </w:r>
            <w:r w:rsidRPr="000D33DC">
              <w:rPr>
                <w:b/>
                <w:bCs/>
                <w:color w:val="000000"/>
                <w:sz w:val="28"/>
                <w:szCs w:val="28"/>
              </w:rPr>
              <w:t>Ổ</w:t>
            </w:r>
            <w:r w:rsidRPr="000D33DC">
              <w:rPr>
                <w:b/>
                <w:bCs/>
                <w:color w:val="000000"/>
                <w:sz w:val="28"/>
                <w:szCs w:val="28"/>
                <w:lang w:val="vi-VN"/>
              </w:rPr>
              <w:t>I</w:t>
            </w:r>
          </w:p>
        </w:tc>
        <w:tc>
          <w:tcPr>
            <w:tcW w:w="2400" w:type="pct"/>
            <w:tcBorders>
              <w:top w:val="single" w:sz="8" w:space="0" w:color="auto"/>
              <w:left w:val="nil"/>
              <w:bottom w:val="single" w:sz="8" w:space="0" w:color="auto"/>
              <w:right w:val="single" w:sz="8" w:space="0" w:color="auto"/>
            </w:tcBorders>
            <w:shd w:val="clear" w:color="auto" w:fill="FFFFFF"/>
            <w:vAlign w:val="center"/>
            <w:hideMark/>
          </w:tcPr>
          <w:p w:rsidR="000D33DC" w:rsidRPr="000D33DC" w:rsidRDefault="000D33DC" w:rsidP="000D33DC">
            <w:pPr>
              <w:spacing w:before="120" w:after="120" w:line="234" w:lineRule="atLeast"/>
              <w:jc w:val="center"/>
              <w:rPr>
                <w:color w:val="000000"/>
              </w:rPr>
            </w:pPr>
            <w:r w:rsidRPr="000D33DC">
              <w:rPr>
                <w:b/>
                <w:bCs/>
                <w:color w:val="000000"/>
                <w:sz w:val="28"/>
                <w:szCs w:val="28"/>
                <w:lang w:val="vi-VN"/>
              </w:rPr>
              <w:t>CƠ QUAN CHỦ TRÌ</w:t>
            </w:r>
          </w:p>
        </w:tc>
      </w:tr>
      <w:tr w:rsidR="000D33DC" w:rsidRPr="000D33DC" w:rsidTr="000D33D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D33DC" w:rsidRPr="000D33DC" w:rsidRDefault="000D33DC" w:rsidP="000D33DC">
            <w:pPr>
              <w:spacing w:before="120" w:after="120" w:line="234" w:lineRule="atLeast"/>
              <w:jc w:val="center"/>
              <w:rPr>
                <w:color w:val="000000"/>
              </w:rPr>
            </w:pPr>
            <w:r w:rsidRPr="000D33DC">
              <w:rPr>
                <w:color w:val="000000"/>
                <w:sz w:val="28"/>
                <w:szCs w:val="28"/>
                <w:lang w:val="vi-VN"/>
              </w:rPr>
              <w:t>1</w:t>
            </w:r>
          </w:p>
        </w:tc>
        <w:tc>
          <w:tcPr>
            <w:tcW w:w="2350" w:type="pct"/>
            <w:tcBorders>
              <w:top w:val="nil"/>
              <w:left w:val="nil"/>
              <w:bottom w:val="single" w:sz="8" w:space="0" w:color="auto"/>
              <w:right w:val="single" w:sz="8" w:space="0" w:color="auto"/>
            </w:tcBorders>
            <w:shd w:val="clear" w:color="auto" w:fill="FFFFFF"/>
            <w:vAlign w:val="center"/>
            <w:hideMark/>
          </w:tcPr>
          <w:p w:rsidR="000D33DC" w:rsidRPr="000D33DC" w:rsidRDefault="000D33DC" w:rsidP="000D33DC">
            <w:pPr>
              <w:spacing w:before="120" w:after="120" w:line="234" w:lineRule="atLeast"/>
              <w:rPr>
                <w:color w:val="000000"/>
              </w:rPr>
            </w:pPr>
            <w:r w:rsidRPr="000D33DC">
              <w:rPr>
                <w:color w:val="000000"/>
                <w:sz w:val="28"/>
                <w:szCs w:val="28"/>
                <w:lang w:val="vi-VN"/>
              </w:rPr>
              <w:t>Thành lập Ban chuyển đổi mô hình tổ chức kinh doanh, khai thác và quản lý chợ (gọi tắt là Ban chuyển đổi chợ).</w:t>
            </w:r>
          </w:p>
        </w:tc>
        <w:tc>
          <w:tcPr>
            <w:tcW w:w="2400" w:type="pct"/>
            <w:tcBorders>
              <w:top w:val="nil"/>
              <w:left w:val="nil"/>
              <w:bottom w:val="single" w:sz="8" w:space="0" w:color="auto"/>
              <w:right w:val="single" w:sz="8" w:space="0" w:color="auto"/>
            </w:tcBorders>
            <w:shd w:val="clear" w:color="auto" w:fill="FFFFFF"/>
            <w:vAlign w:val="center"/>
            <w:hideMark/>
          </w:tcPr>
          <w:p w:rsidR="000D33DC" w:rsidRPr="000D33DC" w:rsidRDefault="000D33DC" w:rsidP="000D33DC">
            <w:pPr>
              <w:spacing w:before="120" w:after="120" w:line="234" w:lineRule="atLeast"/>
              <w:rPr>
                <w:color w:val="000000"/>
              </w:rPr>
            </w:pPr>
            <w:r w:rsidRPr="000D33DC">
              <w:rPr>
                <w:color w:val="000000"/>
                <w:sz w:val="28"/>
                <w:szCs w:val="28"/>
                <w:lang w:val="vi-VN"/>
              </w:rPr>
              <w:t>- Ủy ban nhân dân tỉnh;</w:t>
            </w:r>
          </w:p>
          <w:p w:rsidR="000D33DC" w:rsidRPr="000D33DC" w:rsidRDefault="000D33DC" w:rsidP="000D33DC">
            <w:pPr>
              <w:spacing w:before="120" w:after="120" w:line="234" w:lineRule="atLeast"/>
              <w:rPr>
                <w:color w:val="000000"/>
              </w:rPr>
            </w:pPr>
            <w:r w:rsidRPr="000D33DC">
              <w:rPr>
                <w:color w:val="000000"/>
                <w:sz w:val="28"/>
                <w:szCs w:val="28"/>
                <w:lang w:val="vi-VN"/>
              </w:rPr>
              <w:t>- Ủy ban nhân dân huyện, thành phố</w:t>
            </w:r>
          </w:p>
        </w:tc>
      </w:tr>
      <w:tr w:rsidR="000D33DC" w:rsidRPr="000D33DC" w:rsidTr="000D33D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D33DC" w:rsidRPr="000D33DC" w:rsidRDefault="000D33DC" w:rsidP="000D33DC">
            <w:pPr>
              <w:spacing w:before="120" w:after="120" w:line="234" w:lineRule="atLeast"/>
              <w:jc w:val="center"/>
              <w:rPr>
                <w:color w:val="000000"/>
              </w:rPr>
            </w:pPr>
            <w:r w:rsidRPr="000D33DC">
              <w:rPr>
                <w:color w:val="000000"/>
                <w:sz w:val="28"/>
                <w:szCs w:val="28"/>
                <w:lang w:val="vi-VN"/>
              </w:rPr>
              <w:t>2</w:t>
            </w:r>
          </w:p>
        </w:tc>
        <w:tc>
          <w:tcPr>
            <w:tcW w:w="2350" w:type="pct"/>
            <w:tcBorders>
              <w:top w:val="nil"/>
              <w:left w:val="nil"/>
              <w:bottom w:val="single" w:sz="8" w:space="0" w:color="auto"/>
              <w:right w:val="single" w:sz="8" w:space="0" w:color="auto"/>
            </w:tcBorders>
            <w:shd w:val="clear" w:color="auto" w:fill="FFFFFF"/>
            <w:vAlign w:val="center"/>
            <w:hideMark/>
          </w:tcPr>
          <w:p w:rsidR="000D33DC" w:rsidRPr="000D33DC" w:rsidRDefault="000D33DC" w:rsidP="000D33DC">
            <w:pPr>
              <w:spacing w:before="120" w:after="120" w:line="234" w:lineRule="atLeast"/>
              <w:rPr>
                <w:color w:val="000000"/>
              </w:rPr>
            </w:pPr>
            <w:r w:rsidRPr="000D33DC">
              <w:rPr>
                <w:color w:val="000000"/>
                <w:sz w:val="28"/>
                <w:szCs w:val="28"/>
                <w:lang w:val="vi-VN"/>
              </w:rPr>
              <w:t>Tham mưu xây dựng Kế hoạch chuyển đổi các chợ trình Ủy ban nhân dân cấp có thẩm quyền ban hành</w:t>
            </w:r>
          </w:p>
        </w:tc>
        <w:tc>
          <w:tcPr>
            <w:tcW w:w="2400" w:type="pct"/>
            <w:tcBorders>
              <w:top w:val="nil"/>
              <w:left w:val="nil"/>
              <w:bottom w:val="single" w:sz="8" w:space="0" w:color="auto"/>
              <w:right w:val="single" w:sz="8" w:space="0" w:color="auto"/>
            </w:tcBorders>
            <w:shd w:val="clear" w:color="auto" w:fill="FFFFFF"/>
            <w:vAlign w:val="center"/>
            <w:hideMark/>
          </w:tcPr>
          <w:p w:rsidR="000D33DC" w:rsidRPr="000D33DC" w:rsidRDefault="000D33DC" w:rsidP="000D33DC">
            <w:pPr>
              <w:spacing w:before="120" w:after="120" w:line="234" w:lineRule="atLeast"/>
              <w:rPr>
                <w:color w:val="000000"/>
              </w:rPr>
            </w:pPr>
            <w:r w:rsidRPr="000D33DC">
              <w:rPr>
                <w:color w:val="000000"/>
                <w:sz w:val="28"/>
                <w:szCs w:val="28"/>
              </w:rPr>
              <w:t>- </w:t>
            </w:r>
            <w:r w:rsidRPr="000D33DC">
              <w:rPr>
                <w:color w:val="000000"/>
                <w:sz w:val="28"/>
                <w:szCs w:val="28"/>
                <w:lang w:val="vi-VN"/>
              </w:rPr>
              <w:t>Sở Công Thương (đối với chợ hạng 1, chợ đầu mối);</w:t>
            </w:r>
          </w:p>
          <w:p w:rsidR="000D33DC" w:rsidRPr="000D33DC" w:rsidRDefault="000D33DC" w:rsidP="000D33DC">
            <w:pPr>
              <w:spacing w:before="120" w:after="120" w:line="234" w:lineRule="atLeast"/>
              <w:rPr>
                <w:color w:val="000000"/>
              </w:rPr>
            </w:pPr>
            <w:r w:rsidRPr="000D33DC">
              <w:rPr>
                <w:color w:val="000000"/>
                <w:sz w:val="28"/>
                <w:szCs w:val="28"/>
                <w:lang w:val="vi-VN"/>
              </w:rPr>
              <w:t>- Phòng Kinh tế/Kinh tế và Hạ tầng các huyện, thành phố (đối v</w:t>
            </w:r>
            <w:r w:rsidRPr="000D33DC">
              <w:rPr>
                <w:color w:val="000000"/>
                <w:sz w:val="28"/>
                <w:szCs w:val="28"/>
              </w:rPr>
              <w:t>ớ</w:t>
            </w:r>
            <w:r w:rsidRPr="000D33DC">
              <w:rPr>
                <w:color w:val="000000"/>
                <w:sz w:val="28"/>
                <w:szCs w:val="28"/>
                <w:lang w:val="vi-VN"/>
              </w:rPr>
              <w:t>i chợ hạng 2 và hạng 3);</w:t>
            </w:r>
          </w:p>
        </w:tc>
      </w:tr>
      <w:tr w:rsidR="000D33DC" w:rsidRPr="000D33DC" w:rsidTr="000D33D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D33DC" w:rsidRPr="000D33DC" w:rsidRDefault="000D33DC" w:rsidP="000D33DC">
            <w:pPr>
              <w:spacing w:before="120" w:after="120" w:line="234" w:lineRule="atLeast"/>
              <w:jc w:val="center"/>
              <w:rPr>
                <w:color w:val="000000"/>
              </w:rPr>
            </w:pPr>
            <w:r w:rsidRPr="000D33DC">
              <w:rPr>
                <w:color w:val="000000"/>
                <w:sz w:val="28"/>
                <w:szCs w:val="28"/>
                <w:lang w:val="vi-VN"/>
              </w:rPr>
              <w:t>3</w:t>
            </w:r>
          </w:p>
        </w:tc>
        <w:tc>
          <w:tcPr>
            <w:tcW w:w="2350" w:type="pct"/>
            <w:tcBorders>
              <w:top w:val="nil"/>
              <w:left w:val="nil"/>
              <w:bottom w:val="single" w:sz="8" w:space="0" w:color="auto"/>
              <w:right w:val="single" w:sz="8" w:space="0" w:color="auto"/>
            </w:tcBorders>
            <w:shd w:val="clear" w:color="auto" w:fill="FFFFFF"/>
            <w:vAlign w:val="center"/>
            <w:hideMark/>
          </w:tcPr>
          <w:p w:rsidR="000D33DC" w:rsidRPr="000D33DC" w:rsidRDefault="000D33DC" w:rsidP="000D33DC">
            <w:pPr>
              <w:spacing w:before="120" w:after="120" w:line="234" w:lineRule="atLeast"/>
              <w:rPr>
                <w:color w:val="000000"/>
              </w:rPr>
            </w:pPr>
            <w:r w:rsidRPr="000D33DC">
              <w:rPr>
                <w:color w:val="000000"/>
                <w:sz w:val="28"/>
                <w:szCs w:val="28"/>
                <w:lang w:val="vi-VN"/>
              </w:rPr>
              <w:t>Xây dựng Phương án chuyển đổi các chợ</w:t>
            </w:r>
          </w:p>
        </w:tc>
        <w:tc>
          <w:tcPr>
            <w:tcW w:w="2400" w:type="pct"/>
            <w:tcBorders>
              <w:top w:val="nil"/>
              <w:left w:val="nil"/>
              <w:bottom w:val="single" w:sz="8" w:space="0" w:color="auto"/>
              <w:right w:val="single" w:sz="8" w:space="0" w:color="auto"/>
            </w:tcBorders>
            <w:shd w:val="clear" w:color="auto" w:fill="FFFFFF"/>
            <w:vAlign w:val="center"/>
            <w:hideMark/>
          </w:tcPr>
          <w:p w:rsidR="000D33DC" w:rsidRPr="000D33DC" w:rsidRDefault="000D33DC" w:rsidP="000D33DC">
            <w:pPr>
              <w:spacing w:before="120" w:after="120" w:line="234" w:lineRule="atLeast"/>
              <w:rPr>
                <w:color w:val="000000"/>
              </w:rPr>
            </w:pPr>
            <w:r w:rsidRPr="000D33DC">
              <w:rPr>
                <w:color w:val="000000"/>
                <w:sz w:val="28"/>
                <w:szCs w:val="28"/>
                <w:lang w:val="vi-VN"/>
              </w:rPr>
              <w:t>Ban chuyển đổi chợ</w:t>
            </w:r>
          </w:p>
        </w:tc>
      </w:tr>
      <w:tr w:rsidR="000D33DC" w:rsidRPr="000D33DC" w:rsidTr="000D33DC">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0D33DC" w:rsidRPr="000D33DC" w:rsidRDefault="000D33DC" w:rsidP="000D33DC">
            <w:pPr>
              <w:spacing w:before="120" w:after="120" w:line="234" w:lineRule="atLeast"/>
              <w:jc w:val="center"/>
              <w:rPr>
                <w:color w:val="000000"/>
              </w:rPr>
            </w:pPr>
            <w:r w:rsidRPr="000D33DC">
              <w:rPr>
                <w:color w:val="000000"/>
                <w:sz w:val="28"/>
                <w:szCs w:val="28"/>
                <w:lang w:val="vi-VN"/>
              </w:rPr>
              <w:t>4</w:t>
            </w:r>
          </w:p>
        </w:tc>
        <w:tc>
          <w:tcPr>
            <w:tcW w:w="2350" w:type="pct"/>
            <w:tcBorders>
              <w:top w:val="nil"/>
              <w:left w:val="nil"/>
              <w:bottom w:val="nil"/>
              <w:right w:val="single" w:sz="8" w:space="0" w:color="auto"/>
            </w:tcBorders>
            <w:shd w:val="clear" w:color="auto" w:fill="FFFFFF"/>
            <w:vAlign w:val="center"/>
            <w:hideMark/>
          </w:tcPr>
          <w:p w:rsidR="000D33DC" w:rsidRPr="000D33DC" w:rsidRDefault="000D33DC" w:rsidP="000D33DC">
            <w:pPr>
              <w:spacing w:before="120" w:after="120" w:line="234" w:lineRule="atLeast"/>
              <w:rPr>
                <w:color w:val="000000"/>
              </w:rPr>
            </w:pPr>
            <w:r w:rsidRPr="000D33DC">
              <w:rPr>
                <w:color w:val="000000"/>
                <w:sz w:val="28"/>
                <w:szCs w:val="28"/>
                <w:lang w:val="vi-VN"/>
              </w:rPr>
              <w:t>Phê duyệt Phương án chuyển đổi chợ hạng 1, chợ đầu mối</w:t>
            </w:r>
          </w:p>
        </w:tc>
        <w:tc>
          <w:tcPr>
            <w:tcW w:w="2400" w:type="pct"/>
            <w:tcBorders>
              <w:top w:val="nil"/>
              <w:left w:val="nil"/>
              <w:bottom w:val="nil"/>
              <w:right w:val="single" w:sz="8" w:space="0" w:color="auto"/>
            </w:tcBorders>
            <w:shd w:val="clear" w:color="auto" w:fill="FFFFFF"/>
            <w:vAlign w:val="center"/>
            <w:hideMark/>
          </w:tcPr>
          <w:p w:rsidR="000D33DC" w:rsidRPr="000D33DC" w:rsidRDefault="000D33DC" w:rsidP="000D33DC">
            <w:pPr>
              <w:spacing w:before="120" w:after="120" w:line="234" w:lineRule="atLeast"/>
              <w:rPr>
                <w:color w:val="000000"/>
              </w:rPr>
            </w:pPr>
            <w:r w:rsidRPr="000D33DC">
              <w:rPr>
                <w:color w:val="000000"/>
                <w:sz w:val="28"/>
                <w:szCs w:val="28"/>
                <w:lang w:val="vi-VN"/>
              </w:rPr>
              <w:t>Ủy ban nhân dân tỉnh Bắc Giang</w:t>
            </w:r>
          </w:p>
        </w:tc>
      </w:tr>
      <w:tr w:rsidR="000D33DC" w:rsidRPr="000D33DC" w:rsidTr="000D33D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33DC" w:rsidRPr="000D33DC" w:rsidRDefault="000D33DC" w:rsidP="000D33DC">
            <w:pPr>
              <w:rPr>
                <w:color w:val="000000"/>
              </w:rPr>
            </w:pPr>
          </w:p>
        </w:tc>
        <w:tc>
          <w:tcPr>
            <w:tcW w:w="2350" w:type="pct"/>
            <w:tcBorders>
              <w:top w:val="nil"/>
              <w:left w:val="nil"/>
              <w:bottom w:val="single" w:sz="8" w:space="0" w:color="auto"/>
              <w:right w:val="single" w:sz="8" w:space="0" w:color="auto"/>
            </w:tcBorders>
            <w:shd w:val="clear" w:color="auto" w:fill="FFFFFF"/>
            <w:vAlign w:val="center"/>
            <w:hideMark/>
          </w:tcPr>
          <w:p w:rsidR="000D33DC" w:rsidRPr="000D33DC" w:rsidRDefault="000D33DC" w:rsidP="000D33DC">
            <w:pPr>
              <w:spacing w:before="120" w:after="120" w:line="234" w:lineRule="atLeast"/>
              <w:rPr>
                <w:color w:val="000000"/>
              </w:rPr>
            </w:pPr>
            <w:r w:rsidRPr="000D33DC">
              <w:rPr>
                <w:color w:val="000000"/>
                <w:sz w:val="28"/>
                <w:szCs w:val="28"/>
                <w:lang w:val="vi-VN"/>
              </w:rPr>
              <w:t>Phê duyệt Phương án chuyển đổi chợ hạng 2, hạng 3</w:t>
            </w:r>
          </w:p>
        </w:tc>
        <w:tc>
          <w:tcPr>
            <w:tcW w:w="2400" w:type="pct"/>
            <w:tcBorders>
              <w:top w:val="nil"/>
              <w:left w:val="nil"/>
              <w:bottom w:val="single" w:sz="8" w:space="0" w:color="auto"/>
              <w:right w:val="single" w:sz="8" w:space="0" w:color="auto"/>
            </w:tcBorders>
            <w:shd w:val="clear" w:color="auto" w:fill="FFFFFF"/>
            <w:vAlign w:val="center"/>
            <w:hideMark/>
          </w:tcPr>
          <w:p w:rsidR="000D33DC" w:rsidRPr="000D33DC" w:rsidRDefault="000D33DC" w:rsidP="000D33DC">
            <w:pPr>
              <w:spacing w:before="120" w:after="120" w:line="234" w:lineRule="atLeast"/>
              <w:rPr>
                <w:color w:val="000000"/>
              </w:rPr>
            </w:pPr>
            <w:r w:rsidRPr="000D33DC">
              <w:rPr>
                <w:color w:val="000000"/>
                <w:sz w:val="28"/>
                <w:szCs w:val="28"/>
                <w:lang w:val="vi-VN"/>
              </w:rPr>
              <w:t>Ủy ban nhân dân huyện, thành phố</w:t>
            </w:r>
          </w:p>
        </w:tc>
      </w:tr>
      <w:tr w:rsidR="000D33DC" w:rsidRPr="000D33DC" w:rsidTr="000D33D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D33DC" w:rsidRPr="000D33DC" w:rsidRDefault="000D33DC" w:rsidP="000D33DC">
            <w:pPr>
              <w:spacing w:before="120" w:after="120" w:line="234" w:lineRule="atLeast"/>
              <w:jc w:val="center"/>
              <w:rPr>
                <w:color w:val="000000"/>
              </w:rPr>
            </w:pPr>
            <w:r w:rsidRPr="000D33DC">
              <w:rPr>
                <w:color w:val="000000"/>
                <w:sz w:val="28"/>
                <w:szCs w:val="28"/>
                <w:lang w:val="vi-VN"/>
              </w:rPr>
              <w:t>5</w:t>
            </w:r>
          </w:p>
        </w:tc>
        <w:tc>
          <w:tcPr>
            <w:tcW w:w="2350" w:type="pct"/>
            <w:tcBorders>
              <w:top w:val="nil"/>
              <w:left w:val="nil"/>
              <w:bottom w:val="single" w:sz="8" w:space="0" w:color="auto"/>
              <w:right w:val="single" w:sz="8" w:space="0" w:color="auto"/>
            </w:tcBorders>
            <w:shd w:val="clear" w:color="auto" w:fill="FFFFFF"/>
            <w:vAlign w:val="center"/>
            <w:hideMark/>
          </w:tcPr>
          <w:p w:rsidR="000D33DC" w:rsidRPr="000D33DC" w:rsidRDefault="000D33DC" w:rsidP="000D33DC">
            <w:pPr>
              <w:spacing w:before="120" w:after="120" w:line="234" w:lineRule="atLeast"/>
              <w:rPr>
                <w:color w:val="000000"/>
              </w:rPr>
            </w:pPr>
            <w:r w:rsidRPr="000D33DC">
              <w:rPr>
                <w:color w:val="000000"/>
                <w:sz w:val="28"/>
                <w:szCs w:val="28"/>
                <w:lang w:val="vi-VN"/>
              </w:rPr>
              <w:t>Công khai Phương án chuyển đổi các chợ</w:t>
            </w:r>
          </w:p>
        </w:tc>
        <w:tc>
          <w:tcPr>
            <w:tcW w:w="2400" w:type="pct"/>
            <w:tcBorders>
              <w:top w:val="nil"/>
              <w:left w:val="nil"/>
              <w:bottom w:val="single" w:sz="8" w:space="0" w:color="auto"/>
              <w:right w:val="single" w:sz="8" w:space="0" w:color="auto"/>
            </w:tcBorders>
            <w:shd w:val="clear" w:color="auto" w:fill="FFFFFF"/>
            <w:vAlign w:val="center"/>
            <w:hideMark/>
          </w:tcPr>
          <w:p w:rsidR="000D33DC" w:rsidRPr="000D33DC" w:rsidRDefault="000D33DC" w:rsidP="000D33DC">
            <w:pPr>
              <w:spacing w:before="120" w:after="120" w:line="234" w:lineRule="atLeast"/>
              <w:rPr>
                <w:color w:val="000000"/>
              </w:rPr>
            </w:pPr>
            <w:r w:rsidRPr="000D33DC">
              <w:rPr>
                <w:color w:val="000000"/>
                <w:sz w:val="28"/>
                <w:szCs w:val="28"/>
                <w:lang w:val="vi-VN"/>
              </w:rPr>
              <w:t>Ban chuyển đổi chợ</w:t>
            </w:r>
          </w:p>
        </w:tc>
      </w:tr>
      <w:tr w:rsidR="000D33DC" w:rsidRPr="000D33DC" w:rsidTr="000D33D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D33DC" w:rsidRPr="000D33DC" w:rsidRDefault="000D33DC" w:rsidP="000D33DC">
            <w:pPr>
              <w:spacing w:before="120" w:after="120" w:line="234" w:lineRule="atLeast"/>
              <w:jc w:val="center"/>
              <w:rPr>
                <w:color w:val="000000"/>
              </w:rPr>
            </w:pPr>
            <w:r w:rsidRPr="000D33DC">
              <w:rPr>
                <w:color w:val="000000"/>
                <w:sz w:val="28"/>
                <w:szCs w:val="28"/>
                <w:lang w:val="vi-VN"/>
              </w:rPr>
              <w:t>6</w:t>
            </w:r>
          </w:p>
        </w:tc>
        <w:tc>
          <w:tcPr>
            <w:tcW w:w="2350" w:type="pct"/>
            <w:tcBorders>
              <w:top w:val="nil"/>
              <w:left w:val="nil"/>
              <w:bottom w:val="single" w:sz="8" w:space="0" w:color="auto"/>
              <w:right w:val="single" w:sz="8" w:space="0" w:color="auto"/>
            </w:tcBorders>
            <w:shd w:val="clear" w:color="auto" w:fill="FFFFFF"/>
            <w:vAlign w:val="center"/>
            <w:hideMark/>
          </w:tcPr>
          <w:p w:rsidR="000D33DC" w:rsidRPr="000D33DC" w:rsidRDefault="000D33DC" w:rsidP="005571C2">
            <w:pPr>
              <w:spacing w:before="120" w:after="120" w:line="234" w:lineRule="atLeast"/>
              <w:rPr>
                <w:color w:val="000000"/>
              </w:rPr>
            </w:pPr>
            <w:r w:rsidRPr="000D33DC">
              <w:rPr>
                <w:color w:val="000000"/>
                <w:sz w:val="28"/>
                <w:szCs w:val="28"/>
                <w:lang w:val="vi-VN"/>
              </w:rPr>
              <w:t xml:space="preserve">Tổ chức đấu </w:t>
            </w:r>
            <w:r w:rsidR="00DF2791" w:rsidRPr="00DF2791">
              <w:rPr>
                <w:color w:val="000000"/>
                <w:sz w:val="28"/>
                <w:szCs w:val="28"/>
              </w:rPr>
              <w:t>giá</w:t>
            </w:r>
            <w:r w:rsidRPr="000D33DC">
              <w:rPr>
                <w:color w:val="000000"/>
                <w:sz w:val="28"/>
                <w:szCs w:val="28"/>
                <w:lang w:val="vi-VN"/>
              </w:rPr>
              <w:t xml:space="preserve"> hoặc </w:t>
            </w:r>
            <w:r w:rsidR="00DF2791" w:rsidRPr="00DF2791">
              <w:rPr>
                <w:color w:val="000000"/>
                <w:sz w:val="28"/>
                <w:szCs w:val="28"/>
              </w:rPr>
              <w:t xml:space="preserve">giao </w:t>
            </w:r>
            <w:r w:rsidRPr="000D33DC">
              <w:rPr>
                <w:color w:val="000000"/>
                <w:sz w:val="28"/>
                <w:szCs w:val="28"/>
                <w:lang w:val="vi-VN"/>
              </w:rPr>
              <w:t>nhà đầu tư tổ chức kinh doanh, khai thác và quản lý chợ</w:t>
            </w:r>
          </w:p>
        </w:tc>
        <w:tc>
          <w:tcPr>
            <w:tcW w:w="2400" w:type="pct"/>
            <w:tcBorders>
              <w:top w:val="nil"/>
              <w:left w:val="nil"/>
              <w:bottom w:val="single" w:sz="8" w:space="0" w:color="auto"/>
              <w:right w:val="single" w:sz="8" w:space="0" w:color="auto"/>
            </w:tcBorders>
            <w:shd w:val="clear" w:color="auto" w:fill="FFFFFF"/>
            <w:vAlign w:val="center"/>
            <w:hideMark/>
          </w:tcPr>
          <w:p w:rsidR="000D33DC" w:rsidRPr="000D33DC" w:rsidRDefault="000D33DC" w:rsidP="000D33DC">
            <w:pPr>
              <w:spacing w:before="120" w:after="120" w:line="234" w:lineRule="atLeast"/>
              <w:rPr>
                <w:color w:val="000000"/>
              </w:rPr>
            </w:pPr>
            <w:r w:rsidRPr="000D33DC">
              <w:rPr>
                <w:color w:val="000000"/>
                <w:sz w:val="28"/>
                <w:szCs w:val="28"/>
                <w:lang w:val="vi-VN"/>
              </w:rPr>
              <w:t>Ban chuyển đổi chợ tham mưu cho Ủy ban nhân dân cấp có thẩm quyền tổ chức thực hiện</w:t>
            </w:r>
          </w:p>
        </w:tc>
      </w:tr>
      <w:tr w:rsidR="000D33DC" w:rsidRPr="000D33DC" w:rsidTr="000D33D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D33DC" w:rsidRPr="000D33DC" w:rsidRDefault="000D33DC" w:rsidP="000D33DC">
            <w:pPr>
              <w:spacing w:before="120" w:after="120" w:line="234" w:lineRule="atLeast"/>
              <w:jc w:val="center"/>
              <w:rPr>
                <w:color w:val="000000"/>
              </w:rPr>
            </w:pPr>
            <w:r w:rsidRPr="000D33DC">
              <w:rPr>
                <w:color w:val="000000"/>
                <w:sz w:val="28"/>
                <w:szCs w:val="28"/>
                <w:lang w:val="vi-VN"/>
              </w:rPr>
              <w:t>7</w:t>
            </w:r>
          </w:p>
        </w:tc>
        <w:tc>
          <w:tcPr>
            <w:tcW w:w="2350" w:type="pct"/>
            <w:tcBorders>
              <w:top w:val="nil"/>
              <w:left w:val="nil"/>
              <w:bottom w:val="single" w:sz="8" w:space="0" w:color="auto"/>
              <w:right w:val="single" w:sz="8" w:space="0" w:color="auto"/>
            </w:tcBorders>
            <w:shd w:val="clear" w:color="auto" w:fill="FFFFFF"/>
            <w:vAlign w:val="center"/>
            <w:hideMark/>
          </w:tcPr>
          <w:p w:rsidR="000D33DC" w:rsidRPr="000D33DC" w:rsidRDefault="000D33DC" w:rsidP="005571C2">
            <w:pPr>
              <w:spacing w:before="120" w:after="120" w:line="234" w:lineRule="atLeast"/>
              <w:rPr>
                <w:color w:val="000000"/>
              </w:rPr>
            </w:pPr>
            <w:r w:rsidRPr="000D33DC">
              <w:rPr>
                <w:color w:val="000000"/>
                <w:sz w:val="28"/>
                <w:szCs w:val="28"/>
                <w:lang w:val="vi-VN"/>
              </w:rPr>
              <w:t xml:space="preserve">Giám sát, chứng kiến công tác đấu </w:t>
            </w:r>
            <w:r w:rsidR="00DF2791" w:rsidRPr="00DF2791">
              <w:rPr>
                <w:color w:val="000000"/>
                <w:sz w:val="28"/>
                <w:szCs w:val="28"/>
              </w:rPr>
              <w:t>giá</w:t>
            </w:r>
            <w:r w:rsidRPr="000D33DC">
              <w:rPr>
                <w:color w:val="000000"/>
                <w:sz w:val="28"/>
                <w:szCs w:val="28"/>
                <w:lang w:val="vi-VN"/>
              </w:rPr>
              <w:t xml:space="preserve">, chỉ định </w:t>
            </w:r>
            <w:r w:rsidR="00DF2791" w:rsidRPr="00DF2791">
              <w:rPr>
                <w:color w:val="000000"/>
                <w:sz w:val="28"/>
                <w:szCs w:val="28"/>
              </w:rPr>
              <w:t>giao nhà đầu tư tổ chức kinh doanh, khai thác và quản lý chợ</w:t>
            </w:r>
          </w:p>
        </w:tc>
        <w:tc>
          <w:tcPr>
            <w:tcW w:w="2400" w:type="pct"/>
            <w:tcBorders>
              <w:top w:val="nil"/>
              <w:left w:val="nil"/>
              <w:bottom w:val="single" w:sz="8" w:space="0" w:color="auto"/>
              <w:right w:val="single" w:sz="8" w:space="0" w:color="auto"/>
            </w:tcBorders>
            <w:shd w:val="clear" w:color="auto" w:fill="FFFFFF"/>
            <w:vAlign w:val="center"/>
            <w:hideMark/>
          </w:tcPr>
          <w:p w:rsidR="000D33DC" w:rsidRPr="000D33DC" w:rsidRDefault="000D33DC" w:rsidP="00DF2791">
            <w:pPr>
              <w:spacing w:before="120" w:after="120" w:line="234" w:lineRule="atLeast"/>
              <w:rPr>
                <w:color w:val="000000"/>
              </w:rPr>
            </w:pPr>
            <w:r w:rsidRPr="000D33DC">
              <w:rPr>
                <w:color w:val="000000"/>
                <w:sz w:val="28"/>
                <w:szCs w:val="28"/>
                <w:lang w:val="vi-VN"/>
              </w:rPr>
              <w:t>Sở Kế hoạch và Đầu tư;</w:t>
            </w:r>
            <w:r w:rsidR="00DF2791" w:rsidRPr="00DF2791">
              <w:rPr>
                <w:color w:val="000000"/>
                <w:sz w:val="28"/>
                <w:szCs w:val="28"/>
              </w:rPr>
              <w:t xml:space="preserve"> Sở Tài chính, </w:t>
            </w:r>
            <w:r w:rsidRPr="000D33DC">
              <w:rPr>
                <w:color w:val="000000"/>
                <w:sz w:val="28"/>
                <w:szCs w:val="28"/>
                <w:lang w:val="vi-VN"/>
              </w:rPr>
              <w:t>Sở Công Thương.</w:t>
            </w:r>
          </w:p>
        </w:tc>
      </w:tr>
    </w:tbl>
    <w:p w:rsidR="00DC77CF" w:rsidRPr="00DC77CF" w:rsidRDefault="00DC77CF" w:rsidP="00DC77CF"/>
    <w:p w:rsidR="00DC77CF" w:rsidRPr="00DC77CF" w:rsidRDefault="00DC77CF" w:rsidP="00DC77CF"/>
    <w:p w:rsidR="00DC77CF" w:rsidRPr="00DC77CF" w:rsidRDefault="00DC77CF" w:rsidP="00DC77CF"/>
    <w:p w:rsidR="00224A31" w:rsidRPr="00DC77CF" w:rsidRDefault="00224A31" w:rsidP="00DC77CF"/>
    <w:sectPr w:rsidR="00224A31" w:rsidRPr="00DC77CF" w:rsidSect="005571C2">
      <w:headerReference w:type="default" r:id="rId17"/>
      <w:footerReference w:type="default" r:id="rId18"/>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B91" w:rsidRDefault="00041B91" w:rsidP="001A06D6">
      <w:r>
        <w:separator/>
      </w:r>
    </w:p>
  </w:endnote>
  <w:endnote w:type="continuationSeparator" w:id="0">
    <w:p w:rsidR="00041B91" w:rsidRDefault="00041B91" w:rsidP="001A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075860"/>
      <w:docPartObj>
        <w:docPartGallery w:val="Page Numbers (Bottom of Page)"/>
        <w:docPartUnique/>
      </w:docPartObj>
    </w:sdtPr>
    <w:sdtEndPr>
      <w:rPr>
        <w:noProof/>
      </w:rPr>
    </w:sdtEndPr>
    <w:sdtContent>
      <w:p w:rsidR="00C24303" w:rsidRDefault="00C24303">
        <w:pPr>
          <w:pStyle w:val="Footer"/>
          <w:jc w:val="center"/>
        </w:pPr>
        <w:r>
          <w:fldChar w:fldCharType="begin"/>
        </w:r>
        <w:r>
          <w:instrText xml:space="preserve"> PAGE   \* MERGEFORMAT </w:instrText>
        </w:r>
        <w:r>
          <w:fldChar w:fldCharType="separate"/>
        </w:r>
        <w:r w:rsidR="00504271">
          <w:rPr>
            <w:noProof/>
          </w:rPr>
          <w:t>2</w:t>
        </w:r>
        <w:r>
          <w:rPr>
            <w:noProof/>
          </w:rPr>
          <w:fldChar w:fldCharType="end"/>
        </w:r>
      </w:p>
    </w:sdtContent>
  </w:sdt>
  <w:p w:rsidR="00C24303" w:rsidRDefault="00C24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B91" w:rsidRDefault="00041B91" w:rsidP="001A06D6">
      <w:r>
        <w:separator/>
      </w:r>
    </w:p>
  </w:footnote>
  <w:footnote w:type="continuationSeparator" w:id="0">
    <w:p w:rsidR="00041B91" w:rsidRDefault="00041B91" w:rsidP="001A0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56746"/>
      <w:docPartObj>
        <w:docPartGallery w:val="Page Numbers (Top of Page)"/>
        <w:docPartUnique/>
      </w:docPartObj>
    </w:sdtPr>
    <w:sdtEndPr>
      <w:rPr>
        <w:noProof/>
      </w:rPr>
    </w:sdtEndPr>
    <w:sdtContent>
      <w:p w:rsidR="00C24303" w:rsidRDefault="00C24303">
        <w:pPr>
          <w:pStyle w:val="Header"/>
          <w:jc w:val="center"/>
        </w:pPr>
      </w:p>
    </w:sdtContent>
  </w:sdt>
  <w:p w:rsidR="00C24303" w:rsidRDefault="00C243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51502"/>
    <w:multiLevelType w:val="hybridMultilevel"/>
    <w:tmpl w:val="F3909106"/>
    <w:lvl w:ilvl="0" w:tplc="E04C80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52257"/>
    <w:multiLevelType w:val="hybridMultilevel"/>
    <w:tmpl w:val="5C324722"/>
    <w:lvl w:ilvl="0" w:tplc="0D70F4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870FA"/>
    <w:multiLevelType w:val="hybridMultilevel"/>
    <w:tmpl w:val="EBFCDC9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5F5A4D"/>
    <w:multiLevelType w:val="hybridMultilevel"/>
    <w:tmpl w:val="6090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EB4899"/>
    <w:multiLevelType w:val="hybridMultilevel"/>
    <w:tmpl w:val="E6F4E058"/>
    <w:lvl w:ilvl="0" w:tplc="33B04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8A"/>
    <w:rsid w:val="000002E6"/>
    <w:rsid w:val="000005A2"/>
    <w:rsid w:val="00001CF3"/>
    <w:rsid w:val="0000512C"/>
    <w:rsid w:val="00005A6A"/>
    <w:rsid w:val="00005AD0"/>
    <w:rsid w:val="000071B7"/>
    <w:rsid w:val="00007293"/>
    <w:rsid w:val="00007EB2"/>
    <w:rsid w:val="00011C42"/>
    <w:rsid w:val="00013C1E"/>
    <w:rsid w:val="000141DD"/>
    <w:rsid w:val="000142D8"/>
    <w:rsid w:val="000149BE"/>
    <w:rsid w:val="00014FCC"/>
    <w:rsid w:val="00015148"/>
    <w:rsid w:val="00015883"/>
    <w:rsid w:val="00020E02"/>
    <w:rsid w:val="0002135F"/>
    <w:rsid w:val="0002141A"/>
    <w:rsid w:val="00022E90"/>
    <w:rsid w:val="00023682"/>
    <w:rsid w:val="00023B59"/>
    <w:rsid w:val="00023C4B"/>
    <w:rsid w:val="000306C0"/>
    <w:rsid w:val="00033D1D"/>
    <w:rsid w:val="00035E53"/>
    <w:rsid w:val="00037237"/>
    <w:rsid w:val="00037B5E"/>
    <w:rsid w:val="00041B91"/>
    <w:rsid w:val="00044925"/>
    <w:rsid w:val="0004635B"/>
    <w:rsid w:val="00046919"/>
    <w:rsid w:val="00046A09"/>
    <w:rsid w:val="00046F2B"/>
    <w:rsid w:val="00050812"/>
    <w:rsid w:val="000510D7"/>
    <w:rsid w:val="00051BAF"/>
    <w:rsid w:val="0005364A"/>
    <w:rsid w:val="000538DB"/>
    <w:rsid w:val="00053EFB"/>
    <w:rsid w:val="00054521"/>
    <w:rsid w:val="00055406"/>
    <w:rsid w:val="00056271"/>
    <w:rsid w:val="000617EC"/>
    <w:rsid w:val="000623B8"/>
    <w:rsid w:val="000650DD"/>
    <w:rsid w:val="00067D85"/>
    <w:rsid w:val="00070A14"/>
    <w:rsid w:val="00070B32"/>
    <w:rsid w:val="00071118"/>
    <w:rsid w:val="00071DFC"/>
    <w:rsid w:val="0007222C"/>
    <w:rsid w:val="00074419"/>
    <w:rsid w:val="0007536E"/>
    <w:rsid w:val="00077DFC"/>
    <w:rsid w:val="00077F2B"/>
    <w:rsid w:val="000849FB"/>
    <w:rsid w:val="00084D4E"/>
    <w:rsid w:val="0008511C"/>
    <w:rsid w:val="00085AF7"/>
    <w:rsid w:val="00086065"/>
    <w:rsid w:val="00087C91"/>
    <w:rsid w:val="0009041A"/>
    <w:rsid w:val="00090D10"/>
    <w:rsid w:val="00091E11"/>
    <w:rsid w:val="00092EF6"/>
    <w:rsid w:val="00094747"/>
    <w:rsid w:val="00094F16"/>
    <w:rsid w:val="000950DC"/>
    <w:rsid w:val="00095904"/>
    <w:rsid w:val="00095AAC"/>
    <w:rsid w:val="000966DD"/>
    <w:rsid w:val="00096AA4"/>
    <w:rsid w:val="00096BA2"/>
    <w:rsid w:val="000A001C"/>
    <w:rsid w:val="000A2C8E"/>
    <w:rsid w:val="000A61F8"/>
    <w:rsid w:val="000A6568"/>
    <w:rsid w:val="000A7351"/>
    <w:rsid w:val="000B0A1A"/>
    <w:rsid w:val="000B11D0"/>
    <w:rsid w:val="000B12EB"/>
    <w:rsid w:val="000B18A1"/>
    <w:rsid w:val="000B46E9"/>
    <w:rsid w:val="000B4A23"/>
    <w:rsid w:val="000B5A8D"/>
    <w:rsid w:val="000B7EAF"/>
    <w:rsid w:val="000C0222"/>
    <w:rsid w:val="000C05A4"/>
    <w:rsid w:val="000C083F"/>
    <w:rsid w:val="000C0E7C"/>
    <w:rsid w:val="000C0EBE"/>
    <w:rsid w:val="000C0FBD"/>
    <w:rsid w:val="000C21CC"/>
    <w:rsid w:val="000C5CA7"/>
    <w:rsid w:val="000C645F"/>
    <w:rsid w:val="000D264F"/>
    <w:rsid w:val="000D272A"/>
    <w:rsid w:val="000D33DC"/>
    <w:rsid w:val="000D4D5A"/>
    <w:rsid w:val="000D6850"/>
    <w:rsid w:val="000D7790"/>
    <w:rsid w:val="000E07C4"/>
    <w:rsid w:val="000E14E6"/>
    <w:rsid w:val="000E2258"/>
    <w:rsid w:val="000E44B4"/>
    <w:rsid w:val="000E6C6B"/>
    <w:rsid w:val="000E7DC9"/>
    <w:rsid w:val="000F02CA"/>
    <w:rsid w:val="000F0A54"/>
    <w:rsid w:val="000F1953"/>
    <w:rsid w:val="000F2821"/>
    <w:rsid w:val="000F4738"/>
    <w:rsid w:val="000F619E"/>
    <w:rsid w:val="00100D84"/>
    <w:rsid w:val="001022C4"/>
    <w:rsid w:val="001031D5"/>
    <w:rsid w:val="0010387E"/>
    <w:rsid w:val="00103CB3"/>
    <w:rsid w:val="00104557"/>
    <w:rsid w:val="0010647B"/>
    <w:rsid w:val="00106D14"/>
    <w:rsid w:val="00107819"/>
    <w:rsid w:val="00107C6D"/>
    <w:rsid w:val="00107F88"/>
    <w:rsid w:val="001117A4"/>
    <w:rsid w:val="00111F6B"/>
    <w:rsid w:val="001126ED"/>
    <w:rsid w:val="001138E8"/>
    <w:rsid w:val="00114B19"/>
    <w:rsid w:val="00114BDB"/>
    <w:rsid w:val="0011562B"/>
    <w:rsid w:val="00117B4F"/>
    <w:rsid w:val="00120E00"/>
    <w:rsid w:val="00123082"/>
    <w:rsid w:val="001241C0"/>
    <w:rsid w:val="00124464"/>
    <w:rsid w:val="001258B1"/>
    <w:rsid w:val="0012622A"/>
    <w:rsid w:val="00126C25"/>
    <w:rsid w:val="00126DB3"/>
    <w:rsid w:val="00130775"/>
    <w:rsid w:val="00131302"/>
    <w:rsid w:val="00132200"/>
    <w:rsid w:val="0013386F"/>
    <w:rsid w:val="00133F95"/>
    <w:rsid w:val="0013480F"/>
    <w:rsid w:val="00134948"/>
    <w:rsid w:val="00140527"/>
    <w:rsid w:val="00141602"/>
    <w:rsid w:val="0014245F"/>
    <w:rsid w:val="00142934"/>
    <w:rsid w:val="00142FB8"/>
    <w:rsid w:val="001452F6"/>
    <w:rsid w:val="00145537"/>
    <w:rsid w:val="00145FD4"/>
    <w:rsid w:val="00146280"/>
    <w:rsid w:val="00152C1E"/>
    <w:rsid w:val="00154BA4"/>
    <w:rsid w:val="00154E1F"/>
    <w:rsid w:val="0015544C"/>
    <w:rsid w:val="00162809"/>
    <w:rsid w:val="0016335E"/>
    <w:rsid w:val="00163F14"/>
    <w:rsid w:val="001642E9"/>
    <w:rsid w:val="00164A0B"/>
    <w:rsid w:val="00165734"/>
    <w:rsid w:val="00170052"/>
    <w:rsid w:val="00171A36"/>
    <w:rsid w:val="00171CCD"/>
    <w:rsid w:val="0017488D"/>
    <w:rsid w:val="00175156"/>
    <w:rsid w:val="00176FA3"/>
    <w:rsid w:val="00177701"/>
    <w:rsid w:val="00177B13"/>
    <w:rsid w:val="0018043C"/>
    <w:rsid w:val="001805AE"/>
    <w:rsid w:val="0018274E"/>
    <w:rsid w:val="00182CE1"/>
    <w:rsid w:val="00184041"/>
    <w:rsid w:val="00184B55"/>
    <w:rsid w:val="0018675F"/>
    <w:rsid w:val="00190A6C"/>
    <w:rsid w:val="001912C5"/>
    <w:rsid w:val="00192959"/>
    <w:rsid w:val="0019310C"/>
    <w:rsid w:val="001961CF"/>
    <w:rsid w:val="00197786"/>
    <w:rsid w:val="00197D1C"/>
    <w:rsid w:val="001A06D6"/>
    <w:rsid w:val="001A0B3C"/>
    <w:rsid w:val="001A0DAB"/>
    <w:rsid w:val="001A1866"/>
    <w:rsid w:val="001A1C48"/>
    <w:rsid w:val="001A21DC"/>
    <w:rsid w:val="001A26B2"/>
    <w:rsid w:val="001A326D"/>
    <w:rsid w:val="001A3318"/>
    <w:rsid w:val="001A35D4"/>
    <w:rsid w:val="001A3972"/>
    <w:rsid w:val="001A42BC"/>
    <w:rsid w:val="001A604A"/>
    <w:rsid w:val="001A7A0E"/>
    <w:rsid w:val="001B01A5"/>
    <w:rsid w:val="001B3D27"/>
    <w:rsid w:val="001B575C"/>
    <w:rsid w:val="001B645B"/>
    <w:rsid w:val="001C1777"/>
    <w:rsid w:val="001C21CD"/>
    <w:rsid w:val="001C21FE"/>
    <w:rsid w:val="001C40ED"/>
    <w:rsid w:val="001D086D"/>
    <w:rsid w:val="001D2C34"/>
    <w:rsid w:val="001D42A2"/>
    <w:rsid w:val="001D547F"/>
    <w:rsid w:val="001D5F70"/>
    <w:rsid w:val="001D73BA"/>
    <w:rsid w:val="001E042A"/>
    <w:rsid w:val="001E34F6"/>
    <w:rsid w:val="001E6DD8"/>
    <w:rsid w:val="001E70BA"/>
    <w:rsid w:val="001F015D"/>
    <w:rsid w:val="001F14C1"/>
    <w:rsid w:val="001F27E9"/>
    <w:rsid w:val="001F3ADF"/>
    <w:rsid w:val="001F4172"/>
    <w:rsid w:val="001F6781"/>
    <w:rsid w:val="001F7475"/>
    <w:rsid w:val="0020090C"/>
    <w:rsid w:val="00201437"/>
    <w:rsid w:val="00202273"/>
    <w:rsid w:val="00205AD1"/>
    <w:rsid w:val="00207591"/>
    <w:rsid w:val="0020798E"/>
    <w:rsid w:val="00207BFA"/>
    <w:rsid w:val="00207CA2"/>
    <w:rsid w:val="002113CB"/>
    <w:rsid w:val="002117C6"/>
    <w:rsid w:val="00215981"/>
    <w:rsid w:val="00216601"/>
    <w:rsid w:val="00216E7C"/>
    <w:rsid w:val="00217246"/>
    <w:rsid w:val="00217EAF"/>
    <w:rsid w:val="00221352"/>
    <w:rsid w:val="0022235C"/>
    <w:rsid w:val="002223EB"/>
    <w:rsid w:val="00224260"/>
    <w:rsid w:val="002249CA"/>
    <w:rsid w:val="00224A31"/>
    <w:rsid w:val="00224A3D"/>
    <w:rsid w:val="00224D34"/>
    <w:rsid w:val="002254B5"/>
    <w:rsid w:val="0022553F"/>
    <w:rsid w:val="00226E92"/>
    <w:rsid w:val="00230214"/>
    <w:rsid w:val="00231B93"/>
    <w:rsid w:val="00231EBE"/>
    <w:rsid w:val="00233402"/>
    <w:rsid w:val="00234CA2"/>
    <w:rsid w:val="00234DD6"/>
    <w:rsid w:val="002359BA"/>
    <w:rsid w:val="00236254"/>
    <w:rsid w:val="002378CD"/>
    <w:rsid w:val="0024247A"/>
    <w:rsid w:val="0024316F"/>
    <w:rsid w:val="002449F7"/>
    <w:rsid w:val="00246077"/>
    <w:rsid w:val="00246E35"/>
    <w:rsid w:val="002471AC"/>
    <w:rsid w:val="00247F80"/>
    <w:rsid w:val="002501AD"/>
    <w:rsid w:val="002503CD"/>
    <w:rsid w:val="0025223B"/>
    <w:rsid w:val="00254669"/>
    <w:rsid w:val="00254906"/>
    <w:rsid w:val="002551C4"/>
    <w:rsid w:val="00255626"/>
    <w:rsid w:val="00255737"/>
    <w:rsid w:val="002563A3"/>
    <w:rsid w:val="002576BA"/>
    <w:rsid w:val="002620B4"/>
    <w:rsid w:val="00262A2E"/>
    <w:rsid w:val="0026477C"/>
    <w:rsid w:val="00272873"/>
    <w:rsid w:val="00272EDC"/>
    <w:rsid w:val="00272EDF"/>
    <w:rsid w:val="00273922"/>
    <w:rsid w:val="00276415"/>
    <w:rsid w:val="00276D78"/>
    <w:rsid w:val="00276DBC"/>
    <w:rsid w:val="002833E7"/>
    <w:rsid w:val="00283C55"/>
    <w:rsid w:val="00283F26"/>
    <w:rsid w:val="002841F8"/>
    <w:rsid w:val="00292A60"/>
    <w:rsid w:val="002936FB"/>
    <w:rsid w:val="00293B8E"/>
    <w:rsid w:val="00297ABB"/>
    <w:rsid w:val="002A019D"/>
    <w:rsid w:val="002A0E23"/>
    <w:rsid w:val="002A1B45"/>
    <w:rsid w:val="002A545C"/>
    <w:rsid w:val="002A59E1"/>
    <w:rsid w:val="002B026A"/>
    <w:rsid w:val="002B07EF"/>
    <w:rsid w:val="002B11F2"/>
    <w:rsid w:val="002B1350"/>
    <w:rsid w:val="002B1CFC"/>
    <w:rsid w:val="002B330C"/>
    <w:rsid w:val="002B446C"/>
    <w:rsid w:val="002B4E30"/>
    <w:rsid w:val="002B4FF4"/>
    <w:rsid w:val="002C0BA7"/>
    <w:rsid w:val="002C1396"/>
    <w:rsid w:val="002C49AA"/>
    <w:rsid w:val="002C4A8E"/>
    <w:rsid w:val="002C5DDD"/>
    <w:rsid w:val="002C6EB8"/>
    <w:rsid w:val="002D0AA4"/>
    <w:rsid w:val="002D1683"/>
    <w:rsid w:val="002D38C9"/>
    <w:rsid w:val="002D396F"/>
    <w:rsid w:val="002D74C4"/>
    <w:rsid w:val="002E0288"/>
    <w:rsid w:val="002E030A"/>
    <w:rsid w:val="002E059E"/>
    <w:rsid w:val="002E127F"/>
    <w:rsid w:val="002E1542"/>
    <w:rsid w:val="002E22AA"/>
    <w:rsid w:val="002E45F7"/>
    <w:rsid w:val="002E5D62"/>
    <w:rsid w:val="002E7A1D"/>
    <w:rsid w:val="002F246D"/>
    <w:rsid w:val="002F2951"/>
    <w:rsid w:val="002F3138"/>
    <w:rsid w:val="002F38F5"/>
    <w:rsid w:val="002F5A68"/>
    <w:rsid w:val="002F6F79"/>
    <w:rsid w:val="0030117B"/>
    <w:rsid w:val="00301AEE"/>
    <w:rsid w:val="00302A45"/>
    <w:rsid w:val="003032EE"/>
    <w:rsid w:val="003039C8"/>
    <w:rsid w:val="00303A57"/>
    <w:rsid w:val="003054ED"/>
    <w:rsid w:val="003061A3"/>
    <w:rsid w:val="00310F0C"/>
    <w:rsid w:val="00311809"/>
    <w:rsid w:val="0031261E"/>
    <w:rsid w:val="0031293A"/>
    <w:rsid w:val="003165FA"/>
    <w:rsid w:val="0032231E"/>
    <w:rsid w:val="00325846"/>
    <w:rsid w:val="00327B2B"/>
    <w:rsid w:val="00327D4D"/>
    <w:rsid w:val="00330610"/>
    <w:rsid w:val="00332595"/>
    <w:rsid w:val="00333FDA"/>
    <w:rsid w:val="00334769"/>
    <w:rsid w:val="003370E9"/>
    <w:rsid w:val="00342CD8"/>
    <w:rsid w:val="003453C1"/>
    <w:rsid w:val="0034597F"/>
    <w:rsid w:val="00345ADC"/>
    <w:rsid w:val="00345B0D"/>
    <w:rsid w:val="00346824"/>
    <w:rsid w:val="00347A1E"/>
    <w:rsid w:val="00350DBF"/>
    <w:rsid w:val="00350F03"/>
    <w:rsid w:val="00352CEE"/>
    <w:rsid w:val="00352E5A"/>
    <w:rsid w:val="00353D31"/>
    <w:rsid w:val="00353D94"/>
    <w:rsid w:val="00353DCE"/>
    <w:rsid w:val="00356520"/>
    <w:rsid w:val="003566CC"/>
    <w:rsid w:val="0035782E"/>
    <w:rsid w:val="00360FC7"/>
    <w:rsid w:val="00363420"/>
    <w:rsid w:val="003638E8"/>
    <w:rsid w:val="00364741"/>
    <w:rsid w:val="003648D9"/>
    <w:rsid w:val="00370F30"/>
    <w:rsid w:val="00380DE8"/>
    <w:rsid w:val="003823CB"/>
    <w:rsid w:val="003838BC"/>
    <w:rsid w:val="00385500"/>
    <w:rsid w:val="0038562D"/>
    <w:rsid w:val="00387F22"/>
    <w:rsid w:val="00390F2D"/>
    <w:rsid w:val="00396AB8"/>
    <w:rsid w:val="003A1004"/>
    <w:rsid w:val="003A26E6"/>
    <w:rsid w:val="003A332E"/>
    <w:rsid w:val="003A3E6B"/>
    <w:rsid w:val="003A70F5"/>
    <w:rsid w:val="003B1259"/>
    <w:rsid w:val="003B2E6E"/>
    <w:rsid w:val="003B429E"/>
    <w:rsid w:val="003B4665"/>
    <w:rsid w:val="003B5FF6"/>
    <w:rsid w:val="003C1BD9"/>
    <w:rsid w:val="003C22B1"/>
    <w:rsid w:val="003C2868"/>
    <w:rsid w:val="003C3377"/>
    <w:rsid w:val="003C3A41"/>
    <w:rsid w:val="003C4B97"/>
    <w:rsid w:val="003C56BF"/>
    <w:rsid w:val="003C5A96"/>
    <w:rsid w:val="003C684D"/>
    <w:rsid w:val="003D13CC"/>
    <w:rsid w:val="003D2AFC"/>
    <w:rsid w:val="003D2B5E"/>
    <w:rsid w:val="003D62FE"/>
    <w:rsid w:val="003E1DBB"/>
    <w:rsid w:val="003E23C6"/>
    <w:rsid w:val="003E28F5"/>
    <w:rsid w:val="003E2B04"/>
    <w:rsid w:val="003E486D"/>
    <w:rsid w:val="003E48B3"/>
    <w:rsid w:val="003E50E7"/>
    <w:rsid w:val="003E62EF"/>
    <w:rsid w:val="003E7666"/>
    <w:rsid w:val="003F445C"/>
    <w:rsid w:val="003F5E30"/>
    <w:rsid w:val="003F6312"/>
    <w:rsid w:val="003F6699"/>
    <w:rsid w:val="003F781F"/>
    <w:rsid w:val="004006D7"/>
    <w:rsid w:val="00401CBB"/>
    <w:rsid w:val="00401EDD"/>
    <w:rsid w:val="004032D1"/>
    <w:rsid w:val="00403B34"/>
    <w:rsid w:val="0040506B"/>
    <w:rsid w:val="00405681"/>
    <w:rsid w:val="00412000"/>
    <w:rsid w:val="00412327"/>
    <w:rsid w:val="0041442F"/>
    <w:rsid w:val="00414FF9"/>
    <w:rsid w:val="00417451"/>
    <w:rsid w:val="00420FE9"/>
    <w:rsid w:val="00421053"/>
    <w:rsid w:val="00422A42"/>
    <w:rsid w:val="004255E0"/>
    <w:rsid w:val="0043066C"/>
    <w:rsid w:val="00431B6B"/>
    <w:rsid w:val="00431BE1"/>
    <w:rsid w:val="00433888"/>
    <w:rsid w:val="004347F0"/>
    <w:rsid w:val="00434A99"/>
    <w:rsid w:val="00434D64"/>
    <w:rsid w:val="00435BD9"/>
    <w:rsid w:val="004373E0"/>
    <w:rsid w:val="0043757C"/>
    <w:rsid w:val="00437648"/>
    <w:rsid w:val="004405A3"/>
    <w:rsid w:val="00440E3A"/>
    <w:rsid w:val="00441A59"/>
    <w:rsid w:val="004427AE"/>
    <w:rsid w:val="00444B98"/>
    <w:rsid w:val="00444C8F"/>
    <w:rsid w:val="004461FC"/>
    <w:rsid w:val="004473A5"/>
    <w:rsid w:val="00447FE0"/>
    <w:rsid w:val="0045110E"/>
    <w:rsid w:val="00451245"/>
    <w:rsid w:val="00451DCA"/>
    <w:rsid w:val="004528A1"/>
    <w:rsid w:val="00453746"/>
    <w:rsid w:val="00453FBE"/>
    <w:rsid w:val="00454606"/>
    <w:rsid w:val="00456C15"/>
    <w:rsid w:val="00456F76"/>
    <w:rsid w:val="0045711D"/>
    <w:rsid w:val="00463B27"/>
    <w:rsid w:val="00465161"/>
    <w:rsid w:val="00466EE4"/>
    <w:rsid w:val="0047399E"/>
    <w:rsid w:val="004739CA"/>
    <w:rsid w:val="00473E92"/>
    <w:rsid w:val="00475178"/>
    <w:rsid w:val="00480A9B"/>
    <w:rsid w:val="00482244"/>
    <w:rsid w:val="004847EE"/>
    <w:rsid w:val="004858C9"/>
    <w:rsid w:val="0048630F"/>
    <w:rsid w:val="004874B1"/>
    <w:rsid w:val="004929A2"/>
    <w:rsid w:val="00494F84"/>
    <w:rsid w:val="00496BC6"/>
    <w:rsid w:val="004A0590"/>
    <w:rsid w:val="004A26BD"/>
    <w:rsid w:val="004A3AC6"/>
    <w:rsid w:val="004A3DCB"/>
    <w:rsid w:val="004A402F"/>
    <w:rsid w:val="004A5EA2"/>
    <w:rsid w:val="004B028F"/>
    <w:rsid w:val="004B162A"/>
    <w:rsid w:val="004B2B3E"/>
    <w:rsid w:val="004B2F4B"/>
    <w:rsid w:val="004B2F54"/>
    <w:rsid w:val="004B37B0"/>
    <w:rsid w:val="004B3E93"/>
    <w:rsid w:val="004B4151"/>
    <w:rsid w:val="004B42DB"/>
    <w:rsid w:val="004B49A0"/>
    <w:rsid w:val="004B6D23"/>
    <w:rsid w:val="004C02F5"/>
    <w:rsid w:val="004C11D9"/>
    <w:rsid w:val="004C46BA"/>
    <w:rsid w:val="004C4966"/>
    <w:rsid w:val="004C60FC"/>
    <w:rsid w:val="004D1091"/>
    <w:rsid w:val="004D2751"/>
    <w:rsid w:val="004D34FB"/>
    <w:rsid w:val="004D4370"/>
    <w:rsid w:val="004D591B"/>
    <w:rsid w:val="004D5F7D"/>
    <w:rsid w:val="004E221D"/>
    <w:rsid w:val="004E2485"/>
    <w:rsid w:val="004E2959"/>
    <w:rsid w:val="004E5F02"/>
    <w:rsid w:val="004E64EC"/>
    <w:rsid w:val="004E78B9"/>
    <w:rsid w:val="004F4898"/>
    <w:rsid w:val="004F4F09"/>
    <w:rsid w:val="004F59A1"/>
    <w:rsid w:val="004F67B4"/>
    <w:rsid w:val="004F7153"/>
    <w:rsid w:val="004F7F1F"/>
    <w:rsid w:val="0050211D"/>
    <w:rsid w:val="0050405C"/>
    <w:rsid w:val="00504271"/>
    <w:rsid w:val="00505E09"/>
    <w:rsid w:val="00511897"/>
    <w:rsid w:val="00512411"/>
    <w:rsid w:val="0051277F"/>
    <w:rsid w:val="00512DD7"/>
    <w:rsid w:val="005138C4"/>
    <w:rsid w:val="00513F5C"/>
    <w:rsid w:val="00514A7E"/>
    <w:rsid w:val="0052085D"/>
    <w:rsid w:val="0052182B"/>
    <w:rsid w:val="00523548"/>
    <w:rsid w:val="00523BFA"/>
    <w:rsid w:val="00525687"/>
    <w:rsid w:val="00526ABF"/>
    <w:rsid w:val="00526D04"/>
    <w:rsid w:val="00527C2F"/>
    <w:rsid w:val="0053158A"/>
    <w:rsid w:val="0053414C"/>
    <w:rsid w:val="00535589"/>
    <w:rsid w:val="005358DD"/>
    <w:rsid w:val="0053651E"/>
    <w:rsid w:val="0054006C"/>
    <w:rsid w:val="0054012F"/>
    <w:rsid w:val="005405E8"/>
    <w:rsid w:val="00540859"/>
    <w:rsid w:val="005408C7"/>
    <w:rsid w:val="00541A7D"/>
    <w:rsid w:val="00541ED1"/>
    <w:rsid w:val="00543A8D"/>
    <w:rsid w:val="00545638"/>
    <w:rsid w:val="005463A9"/>
    <w:rsid w:val="00552DAA"/>
    <w:rsid w:val="00554117"/>
    <w:rsid w:val="00555836"/>
    <w:rsid w:val="005571C2"/>
    <w:rsid w:val="00557515"/>
    <w:rsid w:val="00557E4B"/>
    <w:rsid w:val="00560FFE"/>
    <w:rsid w:val="005644F6"/>
    <w:rsid w:val="00564EE3"/>
    <w:rsid w:val="00567241"/>
    <w:rsid w:val="00567758"/>
    <w:rsid w:val="00570AF3"/>
    <w:rsid w:val="005733C7"/>
    <w:rsid w:val="005753FF"/>
    <w:rsid w:val="00575633"/>
    <w:rsid w:val="005759F2"/>
    <w:rsid w:val="00575DF9"/>
    <w:rsid w:val="005770ED"/>
    <w:rsid w:val="005771F4"/>
    <w:rsid w:val="005772DE"/>
    <w:rsid w:val="00577C79"/>
    <w:rsid w:val="00581644"/>
    <w:rsid w:val="005834C9"/>
    <w:rsid w:val="005869E3"/>
    <w:rsid w:val="00590D68"/>
    <w:rsid w:val="00595E04"/>
    <w:rsid w:val="005A0EA0"/>
    <w:rsid w:val="005A0EC2"/>
    <w:rsid w:val="005A1EBF"/>
    <w:rsid w:val="005A22FA"/>
    <w:rsid w:val="005A40A4"/>
    <w:rsid w:val="005A775D"/>
    <w:rsid w:val="005B2173"/>
    <w:rsid w:val="005B2474"/>
    <w:rsid w:val="005B2629"/>
    <w:rsid w:val="005B27AD"/>
    <w:rsid w:val="005B3228"/>
    <w:rsid w:val="005B38D8"/>
    <w:rsid w:val="005B4C83"/>
    <w:rsid w:val="005B586F"/>
    <w:rsid w:val="005C1422"/>
    <w:rsid w:val="005C33B3"/>
    <w:rsid w:val="005C3B55"/>
    <w:rsid w:val="005C6AF6"/>
    <w:rsid w:val="005C7D46"/>
    <w:rsid w:val="005D0848"/>
    <w:rsid w:val="005D0FE8"/>
    <w:rsid w:val="005D1981"/>
    <w:rsid w:val="005D19BC"/>
    <w:rsid w:val="005D49F0"/>
    <w:rsid w:val="005D4B67"/>
    <w:rsid w:val="005E13C5"/>
    <w:rsid w:val="005E142D"/>
    <w:rsid w:val="005E2C06"/>
    <w:rsid w:val="005E7976"/>
    <w:rsid w:val="005E7BAF"/>
    <w:rsid w:val="005E7CE2"/>
    <w:rsid w:val="005F1C3A"/>
    <w:rsid w:val="005F2E89"/>
    <w:rsid w:val="005F5599"/>
    <w:rsid w:val="0060163C"/>
    <w:rsid w:val="00602A58"/>
    <w:rsid w:val="00604F43"/>
    <w:rsid w:val="00604FA5"/>
    <w:rsid w:val="00604FBF"/>
    <w:rsid w:val="006054B3"/>
    <w:rsid w:val="00606189"/>
    <w:rsid w:val="00607E64"/>
    <w:rsid w:val="00610BCD"/>
    <w:rsid w:val="00614B77"/>
    <w:rsid w:val="00615BB9"/>
    <w:rsid w:val="00617EB1"/>
    <w:rsid w:val="00621A1A"/>
    <w:rsid w:val="006220EA"/>
    <w:rsid w:val="006234BC"/>
    <w:rsid w:val="00623BBE"/>
    <w:rsid w:val="00624800"/>
    <w:rsid w:val="00624F12"/>
    <w:rsid w:val="00625AA1"/>
    <w:rsid w:val="00625E50"/>
    <w:rsid w:val="00625E74"/>
    <w:rsid w:val="00625EAC"/>
    <w:rsid w:val="0062673D"/>
    <w:rsid w:val="00627594"/>
    <w:rsid w:val="006312B4"/>
    <w:rsid w:val="00635A01"/>
    <w:rsid w:val="00636629"/>
    <w:rsid w:val="00636F97"/>
    <w:rsid w:val="00640950"/>
    <w:rsid w:val="00643F9C"/>
    <w:rsid w:val="00644AF2"/>
    <w:rsid w:val="00646D3D"/>
    <w:rsid w:val="006472CE"/>
    <w:rsid w:val="006474F2"/>
    <w:rsid w:val="0065002B"/>
    <w:rsid w:val="0065008A"/>
    <w:rsid w:val="00650110"/>
    <w:rsid w:val="0065193F"/>
    <w:rsid w:val="00651A27"/>
    <w:rsid w:val="006539A6"/>
    <w:rsid w:val="00655B73"/>
    <w:rsid w:val="00660798"/>
    <w:rsid w:val="00660A5E"/>
    <w:rsid w:val="00662183"/>
    <w:rsid w:val="0066287D"/>
    <w:rsid w:val="00663053"/>
    <w:rsid w:val="006640E7"/>
    <w:rsid w:val="00667878"/>
    <w:rsid w:val="00671F7C"/>
    <w:rsid w:val="0067276A"/>
    <w:rsid w:val="00672DAF"/>
    <w:rsid w:val="00673A65"/>
    <w:rsid w:val="006754A4"/>
    <w:rsid w:val="00677443"/>
    <w:rsid w:val="00677AFE"/>
    <w:rsid w:val="006820E8"/>
    <w:rsid w:val="00683C74"/>
    <w:rsid w:val="006879BA"/>
    <w:rsid w:val="00690C23"/>
    <w:rsid w:val="00690CFA"/>
    <w:rsid w:val="00695373"/>
    <w:rsid w:val="006A188E"/>
    <w:rsid w:val="006A2527"/>
    <w:rsid w:val="006A5D52"/>
    <w:rsid w:val="006A5D6E"/>
    <w:rsid w:val="006B2189"/>
    <w:rsid w:val="006B228A"/>
    <w:rsid w:val="006B27F1"/>
    <w:rsid w:val="006B6C46"/>
    <w:rsid w:val="006C30D4"/>
    <w:rsid w:val="006C4390"/>
    <w:rsid w:val="006C43D5"/>
    <w:rsid w:val="006C56F4"/>
    <w:rsid w:val="006C606E"/>
    <w:rsid w:val="006C703C"/>
    <w:rsid w:val="006C7C29"/>
    <w:rsid w:val="006D0B8B"/>
    <w:rsid w:val="006D1277"/>
    <w:rsid w:val="006D1F4D"/>
    <w:rsid w:val="006D3FDB"/>
    <w:rsid w:val="006D51A3"/>
    <w:rsid w:val="006D5B0D"/>
    <w:rsid w:val="006D608C"/>
    <w:rsid w:val="006D65CC"/>
    <w:rsid w:val="006D7FEC"/>
    <w:rsid w:val="006E2DE4"/>
    <w:rsid w:val="006E4051"/>
    <w:rsid w:val="006E4DE7"/>
    <w:rsid w:val="006E50F8"/>
    <w:rsid w:val="006E59FA"/>
    <w:rsid w:val="006E64FF"/>
    <w:rsid w:val="006F17DB"/>
    <w:rsid w:val="006F1B50"/>
    <w:rsid w:val="006F1D23"/>
    <w:rsid w:val="006F226F"/>
    <w:rsid w:val="006F328F"/>
    <w:rsid w:val="006F49FF"/>
    <w:rsid w:val="006F5B72"/>
    <w:rsid w:val="006F7B5E"/>
    <w:rsid w:val="007000DB"/>
    <w:rsid w:val="0070065F"/>
    <w:rsid w:val="0070168F"/>
    <w:rsid w:val="00703D3E"/>
    <w:rsid w:val="00704712"/>
    <w:rsid w:val="007051AB"/>
    <w:rsid w:val="0070523B"/>
    <w:rsid w:val="0071004B"/>
    <w:rsid w:val="007102BE"/>
    <w:rsid w:val="00710CFE"/>
    <w:rsid w:val="00711D76"/>
    <w:rsid w:val="00711E2A"/>
    <w:rsid w:val="00714667"/>
    <w:rsid w:val="00714B11"/>
    <w:rsid w:val="00714E6D"/>
    <w:rsid w:val="007155F5"/>
    <w:rsid w:val="0071617D"/>
    <w:rsid w:val="00717468"/>
    <w:rsid w:val="0072000A"/>
    <w:rsid w:val="0072045A"/>
    <w:rsid w:val="00721309"/>
    <w:rsid w:val="00721313"/>
    <w:rsid w:val="00721508"/>
    <w:rsid w:val="00721716"/>
    <w:rsid w:val="007220E4"/>
    <w:rsid w:val="00722143"/>
    <w:rsid w:val="0072258D"/>
    <w:rsid w:val="0072336C"/>
    <w:rsid w:val="0072347D"/>
    <w:rsid w:val="0072548D"/>
    <w:rsid w:val="007327E5"/>
    <w:rsid w:val="00733824"/>
    <w:rsid w:val="00735CFB"/>
    <w:rsid w:val="00735F2B"/>
    <w:rsid w:val="00740186"/>
    <w:rsid w:val="00740907"/>
    <w:rsid w:val="00743745"/>
    <w:rsid w:val="007438CD"/>
    <w:rsid w:val="00745797"/>
    <w:rsid w:val="00745C17"/>
    <w:rsid w:val="00747326"/>
    <w:rsid w:val="007501D7"/>
    <w:rsid w:val="00751C89"/>
    <w:rsid w:val="0075207D"/>
    <w:rsid w:val="00752904"/>
    <w:rsid w:val="00753097"/>
    <w:rsid w:val="00753681"/>
    <w:rsid w:val="0075514F"/>
    <w:rsid w:val="0075636F"/>
    <w:rsid w:val="00761311"/>
    <w:rsid w:val="007617A2"/>
    <w:rsid w:val="00761A75"/>
    <w:rsid w:val="00761D3A"/>
    <w:rsid w:val="00761FAC"/>
    <w:rsid w:val="007625C5"/>
    <w:rsid w:val="00762B2D"/>
    <w:rsid w:val="00763E67"/>
    <w:rsid w:val="00765326"/>
    <w:rsid w:val="00765DE9"/>
    <w:rsid w:val="00766265"/>
    <w:rsid w:val="00766545"/>
    <w:rsid w:val="00766752"/>
    <w:rsid w:val="0077216F"/>
    <w:rsid w:val="007724C1"/>
    <w:rsid w:val="007725F1"/>
    <w:rsid w:val="00774138"/>
    <w:rsid w:val="00774212"/>
    <w:rsid w:val="0077700D"/>
    <w:rsid w:val="0077780F"/>
    <w:rsid w:val="00780844"/>
    <w:rsid w:val="00780EB9"/>
    <w:rsid w:val="007817F4"/>
    <w:rsid w:val="00783D30"/>
    <w:rsid w:val="0078413D"/>
    <w:rsid w:val="0078425C"/>
    <w:rsid w:val="007845FE"/>
    <w:rsid w:val="0078678B"/>
    <w:rsid w:val="00791218"/>
    <w:rsid w:val="0079140D"/>
    <w:rsid w:val="00791D4E"/>
    <w:rsid w:val="00792614"/>
    <w:rsid w:val="00793262"/>
    <w:rsid w:val="00793F9A"/>
    <w:rsid w:val="007949B0"/>
    <w:rsid w:val="00796268"/>
    <w:rsid w:val="007A27C7"/>
    <w:rsid w:val="007A28FB"/>
    <w:rsid w:val="007A38F4"/>
    <w:rsid w:val="007A471F"/>
    <w:rsid w:val="007A5E2D"/>
    <w:rsid w:val="007A66BD"/>
    <w:rsid w:val="007A73F1"/>
    <w:rsid w:val="007B08B2"/>
    <w:rsid w:val="007B0FC7"/>
    <w:rsid w:val="007B1770"/>
    <w:rsid w:val="007B2FEC"/>
    <w:rsid w:val="007B3F94"/>
    <w:rsid w:val="007B4889"/>
    <w:rsid w:val="007B4E5D"/>
    <w:rsid w:val="007B5726"/>
    <w:rsid w:val="007B63E3"/>
    <w:rsid w:val="007B67F7"/>
    <w:rsid w:val="007B7B44"/>
    <w:rsid w:val="007C24D3"/>
    <w:rsid w:val="007C3576"/>
    <w:rsid w:val="007C438C"/>
    <w:rsid w:val="007C50B9"/>
    <w:rsid w:val="007C5772"/>
    <w:rsid w:val="007D0326"/>
    <w:rsid w:val="007D081A"/>
    <w:rsid w:val="007D19EB"/>
    <w:rsid w:val="007D2444"/>
    <w:rsid w:val="007D2DFD"/>
    <w:rsid w:val="007D35DC"/>
    <w:rsid w:val="007D39C8"/>
    <w:rsid w:val="007D415C"/>
    <w:rsid w:val="007D5840"/>
    <w:rsid w:val="007D5B6F"/>
    <w:rsid w:val="007D79D6"/>
    <w:rsid w:val="007D7CE0"/>
    <w:rsid w:val="007E0E1F"/>
    <w:rsid w:val="007E3D0C"/>
    <w:rsid w:val="007E61BF"/>
    <w:rsid w:val="007F009D"/>
    <w:rsid w:val="00801DD9"/>
    <w:rsid w:val="00802100"/>
    <w:rsid w:val="008022F4"/>
    <w:rsid w:val="008046E5"/>
    <w:rsid w:val="00804A2D"/>
    <w:rsid w:val="008067BD"/>
    <w:rsid w:val="008075DF"/>
    <w:rsid w:val="00810D4F"/>
    <w:rsid w:val="00812D57"/>
    <w:rsid w:val="00812FA9"/>
    <w:rsid w:val="00813027"/>
    <w:rsid w:val="008141A2"/>
    <w:rsid w:val="00814E17"/>
    <w:rsid w:val="008177DD"/>
    <w:rsid w:val="00820523"/>
    <w:rsid w:val="008216C4"/>
    <w:rsid w:val="00821FC0"/>
    <w:rsid w:val="008231E6"/>
    <w:rsid w:val="00824713"/>
    <w:rsid w:val="008252DC"/>
    <w:rsid w:val="008255DF"/>
    <w:rsid w:val="00835869"/>
    <w:rsid w:val="00837B3F"/>
    <w:rsid w:val="008421A6"/>
    <w:rsid w:val="00844098"/>
    <w:rsid w:val="008465BD"/>
    <w:rsid w:val="008502C8"/>
    <w:rsid w:val="0085381A"/>
    <w:rsid w:val="00853E45"/>
    <w:rsid w:val="00854482"/>
    <w:rsid w:val="008552BD"/>
    <w:rsid w:val="00856397"/>
    <w:rsid w:val="00857350"/>
    <w:rsid w:val="008574E9"/>
    <w:rsid w:val="00857879"/>
    <w:rsid w:val="008579C3"/>
    <w:rsid w:val="00861CB7"/>
    <w:rsid w:val="008649D8"/>
    <w:rsid w:val="00866F9B"/>
    <w:rsid w:val="00873D30"/>
    <w:rsid w:val="0087481E"/>
    <w:rsid w:val="0087669A"/>
    <w:rsid w:val="008801DA"/>
    <w:rsid w:val="0088088C"/>
    <w:rsid w:val="008813C6"/>
    <w:rsid w:val="00881601"/>
    <w:rsid w:val="00881AB2"/>
    <w:rsid w:val="00884EF0"/>
    <w:rsid w:val="00884F05"/>
    <w:rsid w:val="00886518"/>
    <w:rsid w:val="0089032F"/>
    <w:rsid w:val="00891A5D"/>
    <w:rsid w:val="00892DBE"/>
    <w:rsid w:val="00896B8C"/>
    <w:rsid w:val="00896CD7"/>
    <w:rsid w:val="00897B07"/>
    <w:rsid w:val="008A159D"/>
    <w:rsid w:val="008A268B"/>
    <w:rsid w:val="008A3E52"/>
    <w:rsid w:val="008A799C"/>
    <w:rsid w:val="008B017A"/>
    <w:rsid w:val="008B1B7C"/>
    <w:rsid w:val="008B23A5"/>
    <w:rsid w:val="008B69E7"/>
    <w:rsid w:val="008C06B2"/>
    <w:rsid w:val="008C0753"/>
    <w:rsid w:val="008C0782"/>
    <w:rsid w:val="008C21AA"/>
    <w:rsid w:val="008C29A3"/>
    <w:rsid w:val="008C32BA"/>
    <w:rsid w:val="008C5A74"/>
    <w:rsid w:val="008C6186"/>
    <w:rsid w:val="008D0998"/>
    <w:rsid w:val="008D41DE"/>
    <w:rsid w:val="008D60D3"/>
    <w:rsid w:val="008D6E59"/>
    <w:rsid w:val="008D74A3"/>
    <w:rsid w:val="008D7D9F"/>
    <w:rsid w:val="008D7E3E"/>
    <w:rsid w:val="008E183E"/>
    <w:rsid w:val="008E187F"/>
    <w:rsid w:val="008E1E7A"/>
    <w:rsid w:val="008E20C9"/>
    <w:rsid w:val="008E2B08"/>
    <w:rsid w:val="008E2B20"/>
    <w:rsid w:val="008E627E"/>
    <w:rsid w:val="008F0BB8"/>
    <w:rsid w:val="008F1DEB"/>
    <w:rsid w:val="008F2998"/>
    <w:rsid w:val="008F3379"/>
    <w:rsid w:val="008F35BF"/>
    <w:rsid w:val="008F3FB2"/>
    <w:rsid w:val="008F43AC"/>
    <w:rsid w:val="008F55E2"/>
    <w:rsid w:val="008F6860"/>
    <w:rsid w:val="008F7B76"/>
    <w:rsid w:val="00902BA7"/>
    <w:rsid w:val="00903818"/>
    <w:rsid w:val="0090386D"/>
    <w:rsid w:val="00904334"/>
    <w:rsid w:val="00904AFC"/>
    <w:rsid w:val="009062B9"/>
    <w:rsid w:val="00907AFC"/>
    <w:rsid w:val="00907DAA"/>
    <w:rsid w:val="009129E1"/>
    <w:rsid w:val="00913178"/>
    <w:rsid w:val="00914923"/>
    <w:rsid w:val="00914D36"/>
    <w:rsid w:val="00915719"/>
    <w:rsid w:val="0091653C"/>
    <w:rsid w:val="009206FF"/>
    <w:rsid w:val="0092451D"/>
    <w:rsid w:val="0092766F"/>
    <w:rsid w:val="00930E06"/>
    <w:rsid w:val="00931924"/>
    <w:rsid w:val="00931FD7"/>
    <w:rsid w:val="0093250B"/>
    <w:rsid w:val="00932BB9"/>
    <w:rsid w:val="00932FE6"/>
    <w:rsid w:val="009332EF"/>
    <w:rsid w:val="00933838"/>
    <w:rsid w:val="00933CC5"/>
    <w:rsid w:val="00934793"/>
    <w:rsid w:val="00934DE2"/>
    <w:rsid w:val="009405E4"/>
    <w:rsid w:val="0094093F"/>
    <w:rsid w:val="009419AB"/>
    <w:rsid w:val="00941D04"/>
    <w:rsid w:val="00943B6C"/>
    <w:rsid w:val="00945529"/>
    <w:rsid w:val="009455BF"/>
    <w:rsid w:val="00946C9B"/>
    <w:rsid w:val="00946D91"/>
    <w:rsid w:val="00947DA0"/>
    <w:rsid w:val="00950875"/>
    <w:rsid w:val="00950F33"/>
    <w:rsid w:val="0095141E"/>
    <w:rsid w:val="00951429"/>
    <w:rsid w:val="00951C68"/>
    <w:rsid w:val="009529BD"/>
    <w:rsid w:val="00952BEE"/>
    <w:rsid w:val="00952E0C"/>
    <w:rsid w:val="00953F1A"/>
    <w:rsid w:val="0095485F"/>
    <w:rsid w:val="00955C46"/>
    <w:rsid w:val="00957E65"/>
    <w:rsid w:val="0096185C"/>
    <w:rsid w:val="00962F57"/>
    <w:rsid w:val="009636CB"/>
    <w:rsid w:val="00964A5A"/>
    <w:rsid w:val="00964F41"/>
    <w:rsid w:val="00965854"/>
    <w:rsid w:val="009668B9"/>
    <w:rsid w:val="009678E6"/>
    <w:rsid w:val="00971BB7"/>
    <w:rsid w:val="00972E15"/>
    <w:rsid w:val="009733D3"/>
    <w:rsid w:val="00973EA2"/>
    <w:rsid w:val="00974385"/>
    <w:rsid w:val="00975E80"/>
    <w:rsid w:val="00977127"/>
    <w:rsid w:val="00977EDA"/>
    <w:rsid w:val="009817C8"/>
    <w:rsid w:val="009831ED"/>
    <w:rsid w:val="00985FD8"/>
    <w:rsid w:val="009860B6"/>
    <w:rsid w:val="009876A4"/>
    <w:rsid w:val="00990F9E"/>
    <w:rsid w:val="00991042"/>
    <w:rsid w:val="00992AB6"/>
    <w:rsid w:val="009952F5"/>
    <w:rsid w:val="009959D8"/>
    <w:rsid w:val="0099662D"/>
    <w:rsid w:val="009968FA"/>
    <w:rsid w:val="009A06A7"/>
    <w:rsid w:val="009A26EE"/>
    <w:rsid w:val="009A4F27"/>
    <w:rsid w:val="009A518E"/>
    <w:rsid w:val="009A5541"/>
    <w:rsid w:val="009A7A4F"/>
    <w:rsid w:val="009B0436"/>
    <w:rsid w:val="009B3017"/>
    <w:rsid w:val="009B3B89"/>
    <w:rsid w:val="009B576C"/>
    <w:rsid w:val="009B62E4"/>
    <w:rsid w:val="009C0437"/>
    <w:rsid w:val="009C0598"/>
    <w:rsid w:val="009C0687"/>
    <w:rsid w:val="009C09FE"/>
    <w:rsid w:val="009C0F9A"/>
    <w:rsid w:val="009C221D"/>
    <w:rsid w:val="009D0D12"/>
    <w:rsid w:val="009D1E7E"/>
    <w:rsid w:val="009D3572"/>
    <w:rsid w:val="009D3606"/>
    <w:rsid w:val="009D41D2"/>
    <w:rsid w:val="009D4462"/>
    <w:rsid w:val="009D50BE"/>
    <w:rsid w:val="009E131E"/>
    <w:rsid w:val="009E13E1"/>
    <w:rsid w:val="009E6B37"/>
    <w:rsid w:val="009F08F9"/>
    <w:rsid w:val="009F0FC6"/>
    <w:rsid w:val="009F30B8"/>
    <w:rsid w:val="009F4139"/>
    <w:rsid w:val="009F4DA5"/>
    <w:rsid w:val="009F7BF3"/>
    <w:rsid w:val="00A00F0C"/>
    <w:rsid w:val="00A01437"/>
    <w:rsid w:val="00A0159E"/>
    <w:rsid w:val="00A041F8"/>
    <w:rsid w:val="00A05A9B"/>
    <w:rsid w:val="00A05EEB"/>
    <w:rsid w:val="00A12452"/>
    <w:rsid w:val="00A13751"/>
    <w:rsid w:val="00A13BFF"/>
    <w:rsid w:val="00A14E8C"/>
    <w:rsid w:val="00A15506"/>
    <w:rsid w:val="00A20E09"/>
    <w:rsid w:val="00A218EE"/>
    <w:rsid w:val="00A30C2A"/>
    <w:rsid w:val="00A310A9"/>
    <w:rsid w:val="00A32C28"/>
    <w:rsid w:val="00A343C7"/>
    <w:rsid w:val="00A34A6C"/>
    <w:rsid w:val="00A35ACC"/>
    <w:rsid w:val="00A35BD5"/>
    <w:rsid w:val="00A3697A"/>
    <w:rsid w:val="00A40F6B"/>
    <w:rsid w:val="00A44E26"/>
    <w:rsid w:val="00A4549C"/>
    <w:rsid w:val="00A4607F"/>
    <w:rsid w:val="00A47BC4"/>
    <w:rsid w:val="00A50D04"/>
    <w:rsid w:val="00A53F51"/>
    <w:rsid w:val="00A54506"/>
    <w:rsid w:val="00A557E2"/>
    <w:rsid w:val="00A57065"/>
    <w:rsid w:val="00A60008"/>
    <w:rsid w:val="00A60525"/>
    <w:rsid w:val="00A60C17"/>
    <w:rsid w:val="00A6186F"/>
    <w:rsid w:val="00A627FC"/>
    <w:rsid w:val="00A64757"/>
    <w:rsid w:val="00A66BA5"/>
    <w:rsid w:val="00A673CE"/>
    <w:rsid w:val="00A67744"/>
    <w:rsid w:val="00A71CB4"/>
    <w:rsid w:val="00A7206D"/>
    <w:rsid w:val="00A72C72"/>
    <w:rsid w:val="00A72EE0"/>
    <w:rsid w:val="00A73E09"/>
    <w:rsid w:val="00A75049"/>
    <w:rsid w:val="00A75405"/>
    <w:rsid w:val="00A7561B"/>
    <w:rsid w:val="00A765F7"/>
    <w:rsid w:val="00A766A4"/>
    <w:rsid w:val="00A76CCB"/>
    <w:rsid w:val="00A77C88"/>
    <w:rsid w:val="00A80DC2"/>
    <w:rsid w:val="00A81107"/>
    <w:rsid w:val="00A82995"/>
    <w:rsid w:val="00A82D73"/>
    <w:rsid w:val="00A84685"/>
    <w:rsid w:val="00A85243"/>
    <w:rsid w:val="00A855E0"/>
    <w:rsid w:val="00A8723A"/>
    <w:rsid w:val="00A90614"/>
    <w:rsid w:val="00A9095B"/>
    <w:rsid w:val="00A91EA2"/>
    <w:rsid w:val="00A92C9A"/>
    <w:rsid w:val="00A940C0"/>
    <w:rsid w:val="00A947F3"/>
    <w:rsid w:val="00A94836"/>
    <w:rsid w:val="00A95A63"/>
    <w:rsid w:val="00A95EA7"/>
    <w:rsid w:val="00A96371"/>
    <w:rsid w:val="00AA04EA"/>
    <w:rsid w:val="00AA177E"/>
    <w:rsid w:val="00AA37EE"/>
    <w:rsid w:val="00AA3AC0"/>
    <w:rsid w:val="00AA6D6D"/>
    <w:rsid w:val="00AB00E7"/>
    <w:rsid w:val="00AB162D"/>
    <w:rsid w:val="00AB2682"/>
    <w:rsid w:val="00AB307E"/>
    <w:rsid w:val="00AB33A2"/>
    <w:rsid w:val="00AB35E2"/>
    <w:rsid w:val="00AB3BC6"/>
    <w:rsid w:val="00AB4294"/>
    <w:rsid w:val="00AB4E82"/>
    <w:rsid w:val="00AC1E0E"/>
    <w:rsid w:val="00AC2BBA"/>
    <w:rsid w:val="00AC4153"/>
    <w:rsid w:val="00AC4500"/>
    <w:rsid w:val="00AC645E"/>
    <w:rsid w:val="00AC7B2E"/>
    <w:rsid w:val="00AD039A"/>
    <w:rsid w:val="00AD2D7A"/>
    <w:rsid w:val="00AD4B8B"/>
    <w:rsid w:val="00AD4CDF"/>
    <w:rsid w:val="00AD6226"/>
    <w:rsid w:val="00AE102B"/>
    <w:rsid w:val="00AE2C91"/>
    <w:rsid w:val="00AE2FA8"/>
    <w:rsid w:val="00AE3B48"/>
    <w:rsid w:val="00AF1209"/>
    <w:rsid w:val="00AF400E"/>
    <w:rsid w:val="00AF40E7"/>
    <w:rsid w:val="00AF67AF"/>
    <w:rsid w:val="00AF693E"/>
    <w:rsid w:val="00AF6D66"/>
    <w:rsid w:val="00B006E5"/>
    <w:rsid w:val="00B00D3D"/>
    <w:rsid w:val="00B02A52"/>
    <w:rsid w:val="00B042DC"/>
    <w:rsid w:val="00B04F07"/>
    <w:rsid w:val="00B05F34"/>
    <w:rsid w:val="00B075C3"/>
    <w:rsid w:val="00B114C2"/>
    <w:rsid w:val="00B12B54"/>
    <w:rsid w:val="00B135D6"/>
    <w:rsid w:val="00B20E99"/>
    <w:rsid w:val="00B22053"/>
    <w:rsid w:val="00B224F0"/>
    <w:rsid w:val="00B22F15"/>
    <w:rsid w:val="00B2323B"/>
    <w:rsid w:val="00B26F6C"/>
    <w:rsid w:val="00B27BE8"/>
    <w:rsid w:val="00B30574"/>
    <w:rsid w:val="00B306D8"/>
    <w:rsid w:val="00B3189F"/>
    <w:rsid w:val="00B32125"/>
    <w:rsid w:val="00B34543"/>
    <w:rsid w:val="00B34BD8"/>
    <w:rsid w:val="00B41B20"/>
    <w:rsid w:val="00B41C3E"/>
    <w:rsid w:val="00B41E30"/>
    <w:rsid w:val="00B41E57"/>
    <w:rsid w:val="00B42193"/>
    <w:rsid w:val="00B43211"/>
    <w:rsid w:val="00B50624"/>
    <w:rsid w:val="00B512FB"/>
    <w:rsid w:val="00B52102"/>
    <w:rsid w:val="00B546A9"/>
    <w:rsid w:val="00B54A66"/>
    <w:rsid w:val="00B55595"/>
    <w:rsid w:val="00B56345"/>
    <w:rsid w:val="00B56E4C"/>
    <w:rsid w:val="00B56EEA"/>
    <w:rsid w:val="00B5758C"/>
    <w:rsid w:val="00B57B11"/>
    <w:rsid w:val="00B60C10"/>
    <w:rsid w:val="00B61708"/>
    <w:rsid w:val="00B617CB"/>
    <w:rsid w:val="00B62634"/>
    <w:rsid w:val="00B65587"/>
    <w:rsid w:val="00B66261"/>
    <w:rsid w:val="00B66ED1"/>
    <w:rsid w:val="00B70D12"/>
    <w:rsid w:val="00B71524"/>
    <w:rsid w:val="00B7175E"/>
    <w:rsid w:val="00B71B82"/>
    <w:rsid w:val="00B72BC4"/>
    <w:rsid w:val="00B7413D"/>
    <w:rsid w:val="00B747AF"/>
    <w:rsid w:val="00B763E4"/>
    <w:rsid w:val="00B76A4A"/>
    <w:rsid w:val="00B76D1F"/>
    <w:rsid w:val="00B77568"/>
    <w:rsid w:val="00B84235"/>
    <w:rsid w:val="00B84E3C"/>
    <w:rsid w:val="00B8598E"/>
    <w:rsid w:val="00B8762F"/>
    <w:rsid w:val="00B87769"/>
    <w:rsid w:val="00B9425C"/>
    <w:rsid w:val="00B96497"/>
    <w:rsid w:val="00B96551"/>
    <w:rsid w:val="00B97356"/>
    <w:rsid w:val="00BA3D9E"/>
    <w:rsid w:val="00BA518E"/>
    <w:rsid w:val="00BA721E"/>
    <w:rsid w:val="00BB10B6"/>
    <w:rsid w:val="00BB5D63"/>
    <w:rsid w:val="00BB7805"/>
    <w:rsid w:val="00BB7E86"/>
    <w:rsid w:val="00BC2C93"/>
    <w:rsid w:val="00BC30CB"/>
    <w:rsid w:val="00BC532E"/>
    <w:rsid w:val="00BC71F7"/>
    <w:rsid w:val="00BC7527"/>
    <w:rsid w:val="00BD0009"/>
    <w:rsid w:val="00BD050D"/>
    <w:rsid w:val="00BD2507"/>
    <w:rsid w:val="00BD33FD"/>
    <w:rsid w:val="00BD374E"/>
    <w:rsid w:val="00BD56D4"/>
    <w:rsid w:val="00BD5D60"/>
    <w:rsid w:val="00BD7947"/>
    <w:rsid w:val="00BE076A"/>
    <w:rsid w:val="00BE1F67"/>
    <w:rsid w:val="00BE28F0"/>
    <w:rsid w:val="00BE2B74"/>
    <w:rsid w:val="00BE3597"/>
    <w:rsid w:val="00BE4E75"/>
    <w:rsid w:val="00BF17F3"/>
    <w:rsid w:val="00BF1DFA"/>
    <w:rsid w:val="00BF53EE"/>
    <w:rsid w:val="00BF6CE8"/>
    <w:rsid w:val="00C00CDC"/>
    <w:rsid w:val="00C05FF7"/>
    <w:rsid w:val="00C06742"/>
    <w:rsid w:val="00C06AB9"/>
    <w:rsid w:val="00C077C3"/>
    <w:rsid w:val="00C07F20"/>
    <w:rsid w:val="00C11A17"/>
    <w:rsid w:val="00C127A4"/>
    <w:rsid w:val="00C1740C"/>
    <w:rsid w:val="00C174D2"/>
    <w:rsid w:val="00C2036B"/>
    <w:rsid w:val="00C24303"/>
    <w:rsid w:val="00C26015"/>
    <w:rsid w:val="00C270B0"/>
    <w:rsid w:val="00C27392"/>
    <w:rsid w:val="00C30D0B"/>
    <w:rsid w:val="00C30D47"/>
    <w:rsid w:val="00C30DE1"/>
    <w:rsid w:val="00C31583"/>
    <w:rsid w:val="00C31AC4"/>
    <w:rsid w:val="00C320FE"/>
    <w:rsid w:val="00C34A8C"/>
    <w:rsid w:val="00C34D57"/>
    <w:rsid w:val="00C351AC"/>
    <w:rsid w:val="00C35DF8"/>
    <w:rsid w:val="00C366F7"/>
    <w:rsid w:val="00C36BC4"/>
    <w:rsid w:val="00C36BF3"/>
    <w:rsid w:val="00C3747C"/>
    <w:rsid w:val="00C37CF7"/>
    <w:rsid w:val="00C41813"/>
    <w:rsid w:val="00C421BD"/>
    <w:rsid w:val="00C423CB"/>
    <w:rsid w:val="00C44271"/>
    <w:rsid w:val="00C44722"/>
    <w:rsid w:val="00C454B2"/>
    <w:rsid w:val="00C45F21"/>
    <w:rsid w:val="00C50AC1"/>
    <w:rsid w:val="00C50CBA"/>
    <w:rsid w:val="00C5143B"/>
    <w:rsid w:val="00C52CD0"/>
    <w:rsid w:val="00C57F47"/>
    <w:rsid w:val="00C60D5F"/>
    <w:rsid w:val="00C6120A"/>
    <w:rsid w:val="00C643D9"/>
    <w:rsid w:val="00C65044"/>
    <w:rsid w:val="00C65967"/>
    <w:rsid w:val="00C659A7"/>
    <w:rsid w:val="00C715F1"/>
    <w:rsid w:val="00C71E6E"/>
    <w:rsid w:val="00C71E8A"/>
    <w:rsid w:val="00C71FDA"/>
    <w:rsid w:val="00C72321"/>
    <w:rsid w:val="00C728C3"/>
    <w:rsid w:val="00C72C69"/>
    <w:rsid w:val="00C72FE1"/>
    <w:rsid w:val="00C7419C"/>
    <w:rsid w:val="00C7438F"/>
    <w:rsid w:val="00C746B8"/>
    <w:rsid w:val="00C74C67"/>
    <w:rsid w:val="00C8043E"/>
    <w:rsid w:val="00C80B76"/>
    <w:rsid w:val="00C812B6"/>
    <w:rsid w:val="00C8149D"/>
    <w:rsid w:val="00C81FAF"/>
    <w:rsid w:val="00C8348A"/>
    <w:rsid w:val="00C85277"/>
    <w:rsid w:val="00C86BE3"/>
    <w:rsid w:val="00C8786F"/>
    <w:rsid w:val="00C9058D"/>
    <w:rsid w:val="00C90F56"/>
    <w:rsid w:val="00C9368A"/>
    <w:rsid w:val="00C94662"/>
    <w:rsid w:val="00C94BA4"/>
    <w:rsid w:val="00C94ED4"/>
    <w:rsid w:val="00C950B3"/>
    <w:rsid w:val="00C96BB5"/>
    <w:rsid w:val="00C96BF5"/>
    <w:rsid w:val="00C97CE2"/>
    <w:rsid w:val="00CA15D9"/>
    <w:rsid w:val="00CA2A3C"/>
    <w:rsid w:val="00CA4102"/>
    <w:rsid w:val="00CA4D93"/>
    <w:rsid w:val="00CA4FEB"/>
    <w:rsid w:val="00CA5696"/>
    <w:rsid w:val="00CA6233"/>
    <w:rsid w:val="00CA63B0"/>
    <w:rsid w:val="00CA763D"/>
    <w:rsid w:val="00CA7BFA"/>
    <w:rsid w:val="00CB23C3"/>
    <w:rsid w:val="00CB4136"/>
    <w:rsid w:val="00CB4900"/>
    <w:rsid w:val="00CB7621"/>
    <w:rsid w:val="00CB7AD7"/>
    <w:rsid w:val="00CB7EBC"/>
    <w:rsid w:val="00CC2F84"/>
    <w:rsid w:val="00CC3250"/>
    <w:rsid w:val="00CC4834"/>
    <w:rsid w:val="00CC6B54"/>
    <w:rsid w:val="00CC6CFD"/>
    <w:rsid w:val="00CD090D"/>
    <w:rsid w:val="00CD30C9"/>
    <w:rsid w:val="00CD374C"/>
    <w:rsid w:val="00CD4A5C"/>
    <w:rsid w:val="00CD6E10"/>
    <w:rsid w:val="00CD77CA"/>
    <w:rsid w:val="00CE09DA"/>
    <w:rsid w:val="00CE243A"/>
    <w:rsid w:val="00CE2CFF"/>
    <w:rsid w:val="00CF0A94"/>
    <w:rsid w:val="00CF1165"/>
    <w:rsid w:val="00CF14A9"/>
    <w:rsid w:val="00CF7294"/>
    <w:rsid w:val="00D0010C"/>
    <w:rsid w:val="00D003E5"/>
    <w:rsid w:val="00D00433"/>
    <w:rsid w:val="00D0078C"/>
    <w:rsid w:val="00D011EF"/>
    <w:rsid w:val="00D02654"/>
    <w:rsid w:val="00D02CA7"/>
    <w:rsid w:val="00D02F5D"/>
    <w:rsid w:val="00D05FD4"/>
    <w:rsid w:val="00D103AC"/>
    <w:rsid w:val="00D12E2D"/>
    <w:rsid w:val="00D13B31"/>
    <w:rsid w:val="00D14619"/>
    <w:rsid w:val="00D158B0"/>
    <w:rsid w:val="00D16256"/>
    <w:rsid w:val="00D2047E"/>
    <w:rsid w:val="00D20BB2"/>
    <w:rsid w:val="00D227BB"/>
    <w:rsid w:val="00D2313F"/>
    <w:rsid w:val="00D24B39"/>
    <w:rsid w:val="00D25694"/>
    <w:rsid w:val="00D26C43"/>
    <w:rsid w:val="00D32EA9"/>
    <w:rsid w:val="00D32FBD"/>
    <w:rsid w:val="00D330EE"/>
    <w:rsid w:val="00D3322E"/>
    <w:rsid w:val="00D34287"/>
    <w:rsid w:val="00D34296"/>
    <w:rsid w:val="00D35B4D"/>
    <w:rsid w:val="00D36136"/>
    <w:rsid w:val="00D40162"/>
    <w:rsid w:val="00D41473"/>
    <w:rsid w:val="00D41E0D"/>
    <w:rsid w:val="00D42733"/>
    <w:rsid w:val="00D45FA8"/>
    <w:rsid w:val="00D515B1"/>
    <w:rsid w:val="00D558AF"/>
    <w:rsid w:val="00D559C3"/>
    <w:rsid w:val="00D566F1"/>
    <w:rsid w:val="00D579D0"/>
    <w:rsid w:val="00D6681C"/>
    <w:rsid w:val="00D66906"/>
    <w:rsid w:val="00D676CB"/>
    <w:rsid w:val="00D7015F"/>
    <w:rsid w:val="00D70DB4"/>
    <w:rsid w:val="00D736A3"/>
    <w:rsid w:val="00D73AA8"/>
    <w:rsid w:val="00D74639"/>
    <w:rsid w:val="00D75172"/>
    <w:rsid w:val="00D776F1"/>
    <w:rsid w:val="00D7797B"/>
    <w:rsid w:val="00D77F37"/>
    <w:rsid w:val="00D8264D"/>
    <w:rsid w:val="00D830C2"/>
    <w:rsid w:val="00D84977"/>
    <w:rsid w:val="00D859ED"/>
    <w:rsid w:val="00D86DEF"/>
    <w:rsid w:val="00D87FE9"/>
    <w:rsid w:val="00D90ECD"/>
    <w:rsid w:val="00D91341"/>
    <w:rsid w:val="00D91447"/>
    <w:rsid w:val="00D92139"/>
    <w:rsid w:val="00D94476"/>
    <w:rsid w:val="00D9448C"/>
    <w:rsid w:val="00D95B93"/>
    <w:rsid w:val="00D96036"/>
    <w:rsid w:val="00D9635F"/>
    <w:rsid w:val="00D97F8B"/>
    <w:rsid w:val="00DA02D6"/>
    <w:rsid w:val="00DA2FE7"/>
    <w:rsid w:val="00DA3FB6"/>
    <w:rsid w:val="00DA495E"/>
    <w:rsid w:val="00DA7357"/>
    <w:rsid w:val="00DA76E8"/>
    <w:rsid w:val="00DA7946"/>
    <w:rsid w:val="00DB0E78"/>
    <w:rsid w:val="00DB1F30"/>
    <w:rsid w:val="00DB32F5"/>
    <w:rsid w:val="00DB49E3"/>
    <w:rsid w:val="00DB4E9E"/>
    <w:rsid w:val="00DB58DF"/>
    <w:rsid w:val="00DB5EB6"/>
    <w:rsid w:val="00DB6BEB"/>
    <w:rsid w:val="00DC1C9B"/>
    <w:rsid w:val="00DC2D7F"/>
    <w:rsid w:val="00DC5063"/>
    <w:rsid w:val="00DC5282"/>
    <w:rsid w:val="00DC77CF"/>
    <w:rsid w:val="00DD01DB"/>
    <w:rsid w:val="00DE06DB"/>
    <w:rsid w:val="00DE4AA8"/>
    <w:rsid w:val="00DE52DC"/>
    <w:rsid w:val="00DF0AA7"/>
    <w:rsid w:val="00DF0E86"/>
    <w:rsid w:val="00DF2791"/>
    <w:rsid w:val="00DF2995"/>
    <w:rsid w:val="00DF4ED4"/>
    <w:rsid w:val="00DF4F40"/>
    <w:rsid w:val="00DF5007"/>
    <w:rsid w:val="00DF52BD"/>
    <w:rsid w:val="00DF5B30"/>
    <w:rsid w:val="00DF78DA"/>
    <w:rsid w:val="00DF7F20"/>
    <w:rsid w:val="00E02795"/>
    <w:rsid w:val="00E03D7A"/>
    <w:rsid w:val="00E047E8"/>
    <w:rsid w:val="00E06169"/>
    <w:rsid w:val="00E069DA"/>
    <w:rsid w:val="00E109A4"/>
    <w:rsid w:val="00E14419"/>
    <w:rsid w:val="00E15B8F"/>
    <w:rsid w:val="00E15CA9"/>
    <w:rsid w:val="00E15D87"/>
    <w:rsid w:val="00E1634E"/>
    <w:rsid w:val="00E166AC"/>
    <w:rsid w:val="00E17490"/>
    <w:rsid w:val="00E20C43"/>
    <w:rsid w:val="00E22E6F"/>
    <w:rsid w:val="00E23981"/>
    <w:rsid w:val="00E24FC4"/>
    <w:rsid w:val="00E26443"/>
    <w:rsid w:val="00E3038D"/>
    <w:rsid w:val="00E3153E"/>
    <w:rsid w:val="00E3176B"/>
    <w:rsid w:val="00E3405A"/>
    <w:rsid w:val="00E340F1"/>
    <w:rsid w:val="00E345FF"/>
    <w:rsid w:val="00E34A31"/>
    <w:rsid w:val="00E350D7"/>
    <w:rsid w:val="00E36BF5"/>
    <w:rsid w:val="00E36C05"/>
    <w:rsid w:val="00E37719"/>
    <w:rsid w:val="00E4287A"/>
    <w:rsid w:val="00E43EE9"/>
    <w:rsid w:val="00E442ED"/>
    <w:rsid w:val="00E4540D"/>
    <w:rsid w:val="00E457AC"/>
    <w:rsid w:val="00E471BF"/>
    <w:rsid w:val="00E47EC3"/>
    <w:rsid w:val="00E50EDB"/>
    <w:rsid w:val="00E54C02"/>
    <w:rsid w:val="00E54C29"/>
    <w:rsid w:val="00E55485"/>
    <w:rsid w:val="00E5572E"/>
    <w:rsid w:val="00E5721B"/>
    <w:rsid w:val="00E60253"/>
    <w:rsid w:val="00E6132E"/>
    <w:rsid w:val="00E619F5"/>
    <w:rsid w:val="00E61CCC"/>
    <w:rsid w:val="00E61D0A"/>
    <w:rsid w:val="00E61E2E"/>
    <w:rsid w:val="00E62276"/>
    <w:rsid w:val="00E629EE"/>
    <w:rsid w:val="00E6505E"/>
    <w:rsid w:val="00E6573D"/>
    <w:rsid w:val="00E65B39"/>
    <w:rsid w:val="00E673C4"/>
    <w:rsid w:val="00E674FC"/>
    <w:rsid w:val="00E67C57"/>
    <w:rsid w:val="00E70515"/>
    <w:rsid w:val="00E726BF"/>
    <w:rsid w:val="00E728A2"/>
    <w:rsid w:val="00E7358B"/>
    <w:rsid w:val="00E763BF"/>
    <w:rsid w:val="00E80543"/>
    <w:rsid w:val="00E814A5"/>
    <w:rsid w:val="00E81D1F"/>
    <w:rsid w:val="00E83F72"/>
    <w:rsid w:val="00E84957"/>
    <w:rsid w:val="00E84F0D"/>
    <w:rsid w:val="00E85547"/>
    <w:rsid w:val="00E86B28"/>
    <w:rsid w:val="00E872E1"/>
    <w:rsid w:val="00E878A3"/>
    <w:rsid w:val="00E878AE"/>
    <w:rsid w:val="00E87980"/>
    <w:rsid w:val="00E87DE1"/>
    <w:rsid w:val="00E9392F"/>
    <w:rsid w:val="00E93B38"/>
    <w:rsid w:val="00E93E9D"/>
    <w:rsid w:val="00E9566A"/>
    <w:rsid w:val="00E97BB4"/>
    <w:rsid w:val="00EA0856"/>
    <w:rsid w:val="00EA1167"/>
    <w:rsid w:val="00EA59C2"/>
    <w:rsid w:val="00EA6649"/>
    <w:rsid w:val="00EA78C4"/>
    <w:rsid w:val="00EB2C99"/>
    <w:rsid w:val="00EB35B5"/>
    <w:rsid w:val="00EB3608"/>
    <w:rsid w:val="00EB424A"/>
    <w:rsid w:val="00EB499F"/>
    <w:rsid w:val="00EB589F"/>
    <w:rsid w:val="00EB60CA"/>
    <w:rsid w:val="00EC0BD1"/>
    <w:rsid w:val="00EC0CC0"/>
    <w:rsid w:val="00EC10D5"/>
    <w:rsid w:val="00EC346F"/>
    <w:rsid w:val="00EC3CE8"/>
    <w:rsid w:val="00EC5140"/>
    <w:rsid w:val="00EC6D1F"/>
    <w:rsid w:val="00ED0DFA"/>
    <w:rsid w:val="00ED15D5"/>
    <w:rsid w:val="00ED1F52"/>
    <w:rsid w:val="00ED35C1"/>
    <w:rsid w:val="00ED4CFA"/>
    <w:rsid w:val="00ED562D"/>
    <w:rsid w:val="00ED67CA"/>
    <w:rsid w:val="00EE0C24"/>
    <w:rsid w:val="00EE0D01"/>
    <w:rsid w:val="00EE14E9"/>
    <w:rsid w:val="00EE294C"/>
    <w:rsid w:val="00EE2A69"/>
    <w:rsid w:val="00EE2AF6"/>
    <w:rsid w:val="00EE2B73"/>
    <w:rsid w:val="00EE3D2A"/>
    <w:rsid w:val="00EE4326"/>
    <w:rsid w:val="00EE49DA"/>
    <w:rsid w:val="00EF082A"/>
    <w:rsid w:val="00EF50DC"/>
    <w:rsid w:val="00EF5EF7"/>
    <w:rsid w:val="00EF5FA2"/>
    <w:rsid w:val="00EF6736"/>
    <w:rsid w:val="00EF6B76"/>
    <w:rsid w:val="00F01181"/>
    <w:rsid w:val="00F01DF5"/>
    <w:rsid w:val="00F047FE"/>
    <w:rsid w:val="00F04DD7"/>
    <w:rsid w:val="00F0692E"/>
    <w:rsid w:val="00F07CED"/>
    <w:rsid w:val="00F107E5"/>
    <w:rsid w:val="00F11778"/>
    <w:rsid w:val="00F117E7"/>
    <w:rsid w:val="00F158D3"/>
    <w:rsid w:val="00F20C70"/>
    <w:rsid w:val="00F2399E"/>
    <w:rsid w:val="00F2400A"/>
    <w:rsid w:val="00F2459F"/>
    <w:rsid w:val="00F2487B"/>
    <w:rsid w:val="00F24F42"/>
    <w:rsid w:val="00F25FDB"/>
    <w:rsid w:val="00F26475"/>
    <w:rsid w:val="00F26EA7"/>
    <w:rsid w:val="00F27DF1"/>
    <w:rsid w:val="00F3028A"/>
    <w:rsid w:val="00F30858"/>
    <w:rsid w:val="00F33BCB"/>
    <w:rsid w:val="00F33C27"/>
    <w:rsid w:val="00F33F17"/>
    <w:rsid w:val="00F33F51"/>
    <w:rsid w:val="00F344D8"/>
    <w:rsid w:val="00F3488A"/>
    <w:rsid w:val="00F35B27"/>
    <w:rsid w:val="00F37A91"/>
    <w:rsid w:val="00F40332"/>
    <w:rsid w:val="00F404CC"/>
    <w:rsid w:val="00F40597"/>
    <w:rsid w:val="00F405A7"/>
    <w:rsid w:val="00F41ED6"/>
    <w:rsid w:val="00F42726"/>
    <w:rsid w:val="00F43D52"/>
    <w:rsid w:val="00F44CFC"/>
    <w:rsid w:val="00F4540A"/>
    <w:rsid w:val="00F455F7"/>
    <w:rsid w:val="00F461C5"/>
    <w:rsid w:val="00F461CD"/>
    <w:rsid w:val="00F46799"/>
    <w:rsid w:val="00F502DE"/>
    <w:rsid w:val="00F52764"/>
    <w:rsid w:val="00F52D93"/>
    <w:rsid w:val="00F53B57"/>
    <w:rsid w:val="00F549FC"/>
    <w:rsid w:val="00F56510"/>
    <w:rsid w:val="00F5716F"/>
    <w:rsid w:val="00F60581"/>
    <w:rsid w:val="00F60B13"/>
    <w:rsid w:val="00F6212F"/>
    <w:rsid w:val="00F648B9"/>
    <w:rsid w:val="00F66079"/>
    <w:rsid w:val="00F667C1"/>
    <w:rsid w:val="00F67AAF"/>
    <w:rsid w:val="00F67D8D"/>
    <w:rsid w:val="00F70D96"/>
    <w:rsid w:val="00F71573"/>
    <w:rsid w:val="00F72696"/>
    <w:rsid w:val="00F72D75"/>
    <w:rsid w:val="00F72F39"/>
    <w:rsid w:val="00F73F05"/>
    <w:rsid w:val="00F76C09"/>
    <w:rsid w:val="00F7711C"/>
    <w:rsid w:val="00F77435"/>
    <w:rsid w:val="00F77AD3"/>
    <w:rsid w:val="00F81104"/>
    <w:rsid w:val="00F84C97"/>
    <w:rsid w:val="00F90589"/>
    <w:rsid w:val="00F91A46"/>
    <w:rsid w:val="00F91D19"/>
    <w:rsid w:val="00F931F5"/>
    <w:rsid w:val="00F934BE"/>
    <w:rsid w:val="00F94034"/>
    <w:rsid w:val="00F953F1"/>
    <w:rsid w:val="00F967BD"/>
    <w:rsid w:val="00FA0288"/>
    <w:rsid w:val="00FA1EC0"/>
    <w:rsid w:val="00FA404E"/>
    <w:rsid w:val="00FA5467"/>
    <w:rsid w:val="00FA6CF0"/>
    <w:rsid w:val="00FB0313"/>
    <w:rsid w:val="00FB25DC"/>
    <w:rsid w:val="00FB3E55"/>
    <w:rsid w:val="00FC2BFA"/>
    <w:rsid w:val="00FC6088"/>
    <w:rsid w:val="00FC641F"/>
    <w:rsid w:val="00FC67DC"/>
    <w:rsid w:val="00FD0D24"/>
    <w:rsid w:val="00FD0DC5"/>
    <w:rsid w:val="00FD1EF8"/>
    <w:rsid w:val="00FD2235"/>
    <w:rsid w:val="00FD2BCB"/>
    <w:rsid w:val="00FD593A"/>
    <w:rsid w:val="00FD5D3C"/>
    <w:rsid w:val="00FD6274"/>
    <w:rsid w:val="00FD71C6"/>
    <w:rsid w:val="00FD7A7E"/>
    <w:rsid w:val="00FE0177"/>
    <w:rsid w:val="00FE2786"/>
    <w:rsid w:val="00FE3023"/>
    <w:rsid w:val="00FE5179"/>
    <w:rsid w:val="00FE5317"/>
    <w:rsid w:val="00FE6228"/>
    <w:rsid w:val="00FE73D9"/>
    <w:rsid w:val="00FE796A"/>
    <w:rsid w:val="00FF0D87"/>
    <w:rsid w:val="00FF15F3"/>
    <w:rsid w:val="00FF2459"/>
    <w:rsid w:val="00FF407D"/>
    <w:rsid w:val="00FF6B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9D754934-6CA3-4081-BFDD-E4922977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58A"/>
    <w:pPr>
      <w:spacing w:before="0"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3158A"/>
    <w:rPr>
      <w:b/>
      <w:bCs/>
    </w:rPr>
  </w:style>
  <w:style w:type="paragraph" w:customStyle="1" w:styleId="CharCharCharCharCharCharCharCharCharCharCharCharCharCharChar">
    <w:name w:val="Char Char Char Char Char Char Char Char Char Char Char Char Char Char Char"/>
    <w:basedOn w:val="Normal"/>
    <w:rsid w:val="0053158A"/>
    <w:pPr>
      <w:spacing w:after="160" w:line="240" w:lineRule="exact"/>
    </w:pPr>
    <w:rPr>
      <w:rFonts w:ascii="Verdana" w:eastAsia="MS Mincho" w:hAnsi="Verdana"/>
      <w:sz w:val="20"/>
      <w:szCs w:val="20"/>
    </w:rPr>
  </w:style>
  <w:style w:type="table" w:styleId="TableGrid">
    <w:name w:val="Table Grid"/>
    <w:basedOn w:val="TableNormal"/>
    <w:uiPriority w:val="59"/>
    <w:rsid w:val="0053158A"/>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158A"/>
    <w:pPr>
      <w:ind w:left="720"/>
      <w:contextualSpacing/>
    </w:pPr>
  </w:style>
  <w:style w:type="character" w:styleId="Hyperlink">
    <w:name w:val="Hyperlink"/>
    <w:basedOn w:val="DefaultParagraphFont"/>
    <w:uiPriority w:val="99"/>
    <w:unhideWhenUsed/>
    <w:rsid w:val="0092766F"/>
    <w:rPr>
      <w:color w:val="0000FF" w:themeColor="hyperlink"/>
      <w:u w:val="single"/>
    </w:rPr>
  </w:style>
  <w:style w:type="paragraph" w:customStyle="1" w:styleId="1Char">
    <w:name w:val="1 Char"/>
    <w:basedOn w:val="Normal"/>
    <w:rsid w:val="003F781F"/>
    <w:pPr>
      <w:spacing w:after="160" w:line="240" w:lineRule="exact"/>
    </w:pPr>
    <w:rPr>
      <w:rFonts w:ascii="Verdana" w:hAnsi="Verdana"/>
      <w:sz w:val="20"/>
      <w:szCs w:val="20"/>
    </w:rPr>
  </w:style>
  <w:style w:type="paragraph" w:customStyle="1" w:styleId="pbody">
    <w:name w:val="pbody"/>
    <w:basedOn w:val="Normal"/>
    <w:rsid w:val="006F1D23"/>
    <w:pPr>
      <w:spacing w:before="100" w:beforeAutospacing="1" w:after="100" w:afterAutospacing="1"/>
    </w:pPr>
  </w:style>
  <w:style w:type="paragraph" w:styleId="Header">
    <w:name w:val="header"/>
    <w:basedOn w:val="Normal"/>
    <w:link w:val="HeaderChar"/>
    <w:uiPriority w:val="99"/>
    <w:unhideWhenUsed/>
    <w:rsid w:val="001A06D6"/>
    <w:pPr>
      <w:tabs>
        <w:tab w:val="center" w:pos="4680"/>
        <w:tab w:val="right" w:pos="9360"/>
      </w:tabs>
    </w:pPr>
  </w:style>
  <w:style w:type="character" w:customStyle="1" w:styleId="HeaderChar">
    <w:name w:val="Header Char"/>
    <w:basedOn w:val="DefaultParagraphFont"/>
    <w:link w:val="Header"/>
    <w:uiPriority w:val="99"/>
    <w:rsid w:val="001A06D6"/>
    <w:rPr>
      <w:rFonts w:eastAsia="Times New Roman"/>
      <w:sz w:val="24"/>
      <w:szCs w:val="24"/>
    </w:rPr>
  </w:style>
  <w:style w:type="paragraph" w:styleId="Footer">
    <w:name w:val="footer"/>
    <w:basedOn w:val="Normal"/>
    <w:link w:val="FooterChar"/>
    <w:uiPriority w:val="99"/>
    <w:unhideWhenUsed/>
    <w:rsid w:val="001A06D6"/>
    <w:pPr>
      <w:tabs>
        <w:tab w:val="center" w:pos="4680"/>
        <w:tab w:val="right" w:pos="9360"/>
      </w:tabs>
    </w:pPr>
  </w:style>
  <w:style w:type="character" w:customStyle="1" w:styleId="FooterChar">
    <w:name w:val="Footer Char"/>
    <w:basedOn w:val="DefaultParagraphFont"/>
    <w:link w:val="Footer"/>
    <w:uiPriority w:val="99"/>
    <w:rsid w:val="001A06D6"/>
    <w:rPr>
      <w:rFonts w:eastAsia="Times New Roman"/>
      <w:sz w:val="24"/>
      <w:szCs w:val="24"/>
    </w:rPr>
  </w:style>
  <w:style w:type="paragraph" w:styleId="BalloonText">
    <w:name w:val="Balloon Text"/>
    <w:basedOn w:val="Normal"/>
    <w:link w:val="BalloonTextChar"/>
    <w:uiPriority w:val="99"/>
    <w:semiHidden/>
    <w:unhideWhenUsed/>
    <w:rsid w:val="000F1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953"/>
    <w:rPr>
      <w:rFonts w:ascii="Segoe UI" w:eastAsia="Times New Roman" w:hAnsi="Segoe UI" w:cs="Segoe UI"/>
      <w:sz w:val="18"/>
      <w:szCs w:val="18"/>
    </w:rPr>
  </w:style>
  <w:style w:type="paragraph" w:styleId="NormalWeb">
    <w:name w:val="Normal (Web)"/>
    <w:basedOn w:val="Normal"/>
    <w:uiPriority w:val="99"/>
    <w:unhideWhenUsed/>
    <w:rsid w:val="00C96B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159542">
      <w:bodyDiv w:val="1"/>
      <w:marLeft w:val="0"/>
      <w:marRight w:val="0"/>
      <w:marTop w:val="0"/>
      <w:marBottom w:val="0"/>
      <w:divBdr>
        <w:top w:val="none" w:sz="0" w:space="0" w:color="auto"/>
        <w:left w:val="none" w:sz="0" w:space="0" w:color="auto"/>
        <w:bottom w:val="none" w:sz="0" w:space="0" w:color="auto"/>
        <w:right w:val="none" w:sz="0" w:space="0" w:color="auto"/>
      </w:divBdr>
    </w:div>
    <w:div w:id="605356945">
      <w:bodyDiv w:val="1"/>
      <w:marLeft w:val="0"/>
      <w:marRight w:val="0"/>
      <w:marTop w:val="0"/>
      <w:marBottom w:val="0"/>
      <w:divBdr>
        <w:top w:val="none" w:sz="0" w:space="0" w:color="auto"/>
        <w:left w:val="none" w:sz="0" w:space="0" w:color="auto"/>
        <w:bottom w:val="none" w:sz="0" w:space="0" w:color="auto"/>
        <w:right w:val="none" w:sz="0" w:space="0" w:color="auto"/>
      </w:divBdr>
    </w:div>
    <w:div w:id="996223314">
      <w:bodyDiv w:val="1"/>
      <w:marLeft w:val="0"/>
      <w:marRight w:val="0"/>
      <w:marTop w:val="0"/>
      <w:marBottom w:val="0"/>
      <w:divBdr>
        <w:top w:val="none" w:sz="0" w:space="0" w:color="auto"/>
        <w:left w:val="none" w:sz="0" w:space="0" w:color="auto"/>
        <w:bottom w:val="none" w:sz="0" w:space="0" w:color="auto"/>
        <w:right w:val="none" w:sz="0" w:space="0" w:color="auto"/>
      </w:divBdr>
    </w:div>
    <w:div w:id="202555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ay-dung-do-thi/nghi-dinh-02-2003-nd-cp-phat-trien-quan-ly-cho-50625.aspx" TargetMode="External"/><Relationship Id="rId13" Type="http://schemas.openxmlformats.org/officeDocument/2006/relationships/hyperlink" Target="https://thuvienphapluat.vn/van-ban/dau-tu/nghi-dinh-118-2015-nd-cp-huong-dan-luat-dau-tu-281054.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thuong-mai/nghi-dinh-30-2015-nd-cp-huong-dan-luat-dau-thau-ve-lua-chon-nha-dau-tu-268567.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huvienphapluat.vn/TCVN/cong-nghe-thuc-pham/tcvn-11856-2017-cho-kinh-doanh-thuc-pham-916783.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dau-tu/nghi-dinh-118-2015-nd-cp-huong-dan-luat-dau-tu-281054.aspx" TargetMode="External"/><Relationship Id="rId5" Type="http://schemas.openxmlformats.org/officeDocument/2006/relationships/webSettings" Target="webSettings.xml"/><Relationship Id="rId15" Type="http://schemas.openxmlformats.org/officeDocument/2006/relationships/hyperlink" Target="https://thuvienphapluat.vn/TCVN/xay-dung/tcvn-9211-2012-cho-tieu-chuan-thiet-ke-907526.aspx" TargetMode="External"/><Relationship Id="rId10" Type="http://schemas.openxmlformats.org/officeDocument/2006/relationships/hyperlink" Target="https://thuvienphapluat.vn/van-ban/xay-dung-do-thi/nghi-dinh-02-2003-nd-cp-phat-trien-quan-ly-cho-50625.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van-ban/thuong-mai/nghi-dinh-114-2009-nd-cp-sua-doi-nghi-dinh-02-2003-nd-cp-phat-trien-quan-ly-cho-99270.aspx" TargetMode="External"/><Relationship Id="rId14" Type="http://schemas.openxmlformats.org/officeDocument/2006/relationships/hyperlink" Target="https://thuvienphapluat.vn/van-ban/xay-dung-do-thi/nghi-dinh-02-2003-nd-cp-phat-trien-quan-ly-cho-5062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3B504-5D88-4D7B-9F3C-6E831604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13</Pages>
  <Words>4361</Words>
  <Characters>24862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cp:lastPrinted>2020-04-22T03:04:00Z</cp:lastPrinted>
  <dcterms:created xsi:type="dcterms:W3CDTF">2020-04-22T03:37:00Z</dcterms:created>
  <dcterms:modified xsi:type="dcterms:W3CDTF">2020-04-22T06:49:00Z</dcterms:modified>
</cp:coreProperties>
</file>