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9" w:type="dxa"/>
        <w:jc w:val="center"/>
        <w:tblLook w:val="01E0" w:firstRow="1" w:lastRow="1" w:firstColumn="1" w:lastColumn="1" w:noHBand="0" w:noVBand="0"/>
      </w:tblPr>
      <w:tblGrid>
        <w:gridCol w:w="4253"/>
        <w:gridCol w:w="5756"/>
      </w:tblGrid>
      <w:tr w:rsidR="009C5B60" w:rsidRPr="008E5DA7" w14:paraId="44609487" w14:textId="77777777" w:rsidTr="00C1474C">
        <w:trPr>
          <w:jc w:val="center"/>
        </w:trPr>
        <w:tc>
          <w:tcPr>
            <w:tcW w:w="4253" w:type="dxa"/>
          </w:tcPr>
          <w:p w14:paraId="252A67C3" w14:textId="77777777" w:rsidR="009C5B60" w:rsidRPr="00C1474C" w:rsidRDefault="009C5B60" w:rsidP="00111B01">
            <w:pPr>
              <w:spacing w:before="0"/>
              <w:jc w:val="center"/>
              <w:rPr>
                <w:sz w:val="26"/>
                <w:szCs w:val="26"/>
              </w:rPr>
            </w:pPr>
            <w:bookmarkStart w:id="0" w:name="_GoBack"/>
            <w:bookmarkEnd w:id="0"/>
            <w:r w:rsidRPr="00C1474C">
              <w:rPr>
                <w:sz w:val="26"/>
                <w:szCs w:val="26"/>
              </w:rPr>
              <w:t>SỞ CÔNG THƯƠNG</w:t>
            </w:r>
            <w:r w:rsidR="00C1474C" w:rsidRPr="00C1474C">
              <w:rPr>
                <w:sz w:val="26"/>
                <w:szCs w:val="26"/>
              </w:rPr>
              <w:t xml:space="preserve"> BẮC GIANG</w:t>
            </w:r>
          </w:p>
          <w:p w14:paraId="66DB597D" w14:textId="77777777" w:rsidR="00C1474C" w:rsidRPr="008E5DA7" w:rsidRDefault="00C1474C" w:rsidP="00111B01">
            <w:pPr>
              <w:spacing w:before="0"/>
              <w:jc w:val="center"/>
              <w:rPr>
                <w:b/>
                <w:sz w:val="26"/>
                <w:szCs w:val="26"/>
              </w:rPr>
            </w:pPr>
            <w:r w:rsidRPr="00C1474C">
              <w:rPr>
                <w:noProof/>
                <w:sz w:val="26"/>
                <w:szCs w:val="26"/>
              </w:rPr>
              <mc:AlternateContent>
                <mc:Choice Requires="wps">
                  <w:drawing>
                    <wp:anchor distT="0" distB="0" distL="114300" distR="114300" simplePos="0" relativeHeight="251660288" behindDoc="0" locked="0" layoutInCell="1" allowOverlap="1" wp14:anchorId="221297B6" wp14:editId="3E52E860">
                      <wp:simplePos x="0" y="0"/>
                      <wp:positionH relativeFrom="column">
                        <wp:posOffset>934720</wp:posOffset>
                      </wp:positionH>
                      <wp:positionV relativeFrom="paragraph">
                        <wp:posOffset>205740</wp:posOffset>
                      </wp:positionV>
                      <wp:extent cx="732790" cy="0"/>
                      <wp:effectExtent l="0" t="0" r="292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530BA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16.2pt" to="131.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8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k/HTAjpI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"/>
                  </w:pict>
                </mc:Fallback>
              </mc:AlternateContent>
            </w:r>
            <w:r>
              <w:rPr>
                <w:b/>
                <w:sz w:val="26"/>
                <w:szCs w:val="26"/>
              </w:rPr>
              <w:t>PHÒNG QUẢN LÝ XNK</w:t>
            </w:r>
          </w:p>
        </w:tc>
        <w:tc>
          <w:tcPr>
            <w:tcW w:w="5756" w:type="dxa"/>
          </w:tcPr>
          <w:p w14:paraId="0804EC5A" w14:textId="77777777" w:rsidR="009C5B60" w:rsidRPr="008E5DA7" w:rsidRDefault="009C5B60" w:rsidP="00111B01">
            <w:pPr>
              <w:spacing w:before="0"/>
              <w:jc w:val="center"/>
              <w:rPr>
                <w:b/>
                <w:sz w:val="26"/>
                <w:szCs w:val="26"/>
              </w:rPr>
            </w:pPr>
            <w:r w:rsidRPr="008E5DA7">
              <w:rPr>
                <w:b/>
                <w:sz w:val="26"/>
                <w:szCs w:val="26"/>
              </w:rPr>
              <w:t>CỘNG HOÀ XÃ HỘI CHỦ NGHĨA VIỆT NAM</w:t>
            </w:r>
          </w:p>
          <w:p w14:paraId="3FEBE74D" w14:textId="77777777" w:rsidR="009C5B60" w:rsidRPr="008E5DA7" w:rsidRDefault="009C5B60" w:rsidP="00111B01">
            <w:pPr>
              <w:spacing w:before="0"/>
              <w:ind w:left="-336" w:firstLine="336"/>
              <w:jc w:val="center"/>
              <w:rPr>
                <w:b/>
                <w:sz w:val="26"/>
                <w:szCs w:val="26"/>
              </w:rPr>
            </w:pPr>
            <w:r w:rsidRPr="008E5DA7">
              <w:rPr>
                <w:b/>
                <w:sz w:val="26"/>
                <w:szCs w:val="26"/>
              </w:rPr>
              <w:t>Độc lập - Tự do - Hạnh phúc</w:t>
            </w:r>
          </w:p>
          <w:p w14:paraId="58154E10" w14:textId="77777777" w:rsidR="009C5B60" w:rsidRPr="008E5DA7" w:rsidRDefault="009C5B60" w:rsidP="00111B01">
            <w:pPr>
              <w:spacing w:before="0"/>
              <w:ind w:left="-336" w:firstLine="336"/>
              <w:jc w:val="center"/>
              <w:rPr>
                <w:b/>
                <w:sz w:val="26"/>
                <w:szCs w:val="26"/>
              </w:rPr>
            </w:pPr>
            <w:r w:rsidRPr="008E5DA7">
              <w:rPr>
                <w:b/>
                <w:noProof/>
                <w:sz w:val="26"/>
                <w:szCs w:val="26"/>
              </w:rPr>
              <mc:AlternateContent>
                <mc:Choice Requires="wps">
                  <w:drawing>
                    <wp:anchor distT="0" distB="0" distL="114300" distR="114300" simplePos="0" relativeHeight="251659264" behindDoc="0" locked="0" layoutInCell="1" allowOverlap="1" wp14:anchorId="0DA97AC1" wp14:editId="39D6E35A">
                      <wp:simplePos x="0" y="0"/>
                      <wp:positionH relativeFrom="column">
                        <wp:posOffset>762635</wp:posOffset>
                      </wp:positionH>
                      <wp:positionV relativeFrom="paragraph">
                        <wp:posOffset>19050</wp:posOffset>
                      </wp:positionV>
                      <wp:extent cx="2002790" cy="0"/>
                      <wp:effectExtent l="0" t="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812DC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5pt" to="21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0lB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"/>
                  </w:pict>
                </mc:Fallback>
              </mc:AlternateContent>
            </w:r>
          </w:p>
        </w:tc>
      </w:tr>
      <w:tr w:rsidR="009C5B60" w:rsidRPr="008E5DA7" w14:paraId="1C26ECD3" w14:textId="77777777" w:rsidTr="00C1474C">
        <w:trPr>
          <w:jc w:val="center"/>
        </w:trPr>
        <w:tc>
          <w:tcPr>
            <w:tcW w:w="4253" w:type="dxa"/>
          </w:tcPr>
          <w:p w14:paraId="482EDB48" w14:textId="77777777" w:rsidR="009C5B60" w:rsidRPr="008E5DA7" w:rsidRDefault="009C5B60" w:rsidP="00111B01">
            <w:pPr>
              <w:spacing w:before="40"/>
              <w:rPr>
                <w:sz w:val="26"/>
                <w:szCs w:val="26"/>
              </w:rPr>
            </w:pPr>
            <w:r w:rsidRPr="008E5DA7">
              <w:rPr>
                <w:sz w:val="26"/>
                <w:szCs w:val="26"/>
              </w:rPr>
              <w:t xml:space="preserve">        Số:      /TTr-</w:t>
            </w:r>
            <w:r w:rsidR="000B3E32" w:rsidRPr="008E5DA7">
              <w:rPr>
                <w:sz w:val="26"/>
                <w:szCs w:val="26"/>
              </w:rPr>
              <w:t>XNK</w:t>
            </w:r>
          </w:p>
        </w:tc>
        <w:tc>
          <w:tcPr>
            <w:tcW w:w="5756" w:type="dxa"/>
          </w:tcPr>
          <w:p w14:paraId="489F23A3" w14:textId="77777777" w:rsidR="009C5B60" w:rsidRPr="008E5DA7" w:rsidRDefault="009C5B60" w:rsidP="000B3E32">
            <w:pPr>
              <w:spacing w:before="0"/>
              <w:jc w:val="right"/>
              <w:rPr>
                <w:i/>
                <w:sz w:val="26"/>
                <w:szCs w:val="26"/>
              </w:rPr>
            </w:pPr>
            <w:r w:rsidRPr="008E5DA7">
              <w:rPr>
                <w:i/>
                <w:sz w:val="26"/>
                <w:szCs w:val="26"/>
              </w:rPr>
              <w:t xml:space="preserve">Bắc Giang, ngày       tháng  10  </w:t>
            </w:r>
            <w:r w:rsidR="000B3E32" w:rsidRPr="008E5DA7">
              <w:rPr>
                <w:i/>
                <w:sz w:val="26"/>
                <w:szCs w:val="26"/>
              </w:rPr>
              <w:t>năm 2020</w:t>
            </w:r>
          </w:p>
        </w:tc>
      </w:tr>
    </w:tbl>
    <w:p w14:paraId="1410BCC2" w14:textId="77777777" w:rsidR="00C92903" w:rsidRPr="008E5DA7" w:rsidRDefault="00C92903" w:rsidP="009C5B60">
      <w:pPr>
        <w:pStyle w:val="HTMLPreformatted"/>
        <w:tabs>
          <w:tab w:val="clear" w:pos="2748"/>
          <w:tab w:val="left" w:pos="0"/>
        </w:tabs>
        <w:rPr>
          <w:rFonts w:ascii="Times New Roman" w:hAnsi="Times New Roman" w:cs="Times New Roman"/>
          <w:sz w:val="26"/>
          <w:szCs w:val="26"/>
        </w:rPr>
      </w:pPr>
    </w:p>
    <w:p w14:paraId="79313903" w14:textId="77777777" w:rsidR="009C5B60" w:rsidRPr="008E5DA7" w:rsidRDefault="009C5B60" w:rsidP="009C5B60">
      <w:pPr>
        <w:pStyle w:val="HTMLPreformatted"/>
        <w:tabs>
          <w:tab w:val="clear" w:pos="2748"/>
          <w:tab w:val="left" w:pos="0"/>
        </w:tabs>
        <w:spacing w:before="0"/>
        <w:jc w:val="center"/>
        <w:rPr>
          <w:rFonts w:ascii="Times New Roman" w:hAnsi="Times New Roman" w:cs="Times New Roman"/>
          <w:b/>
          <w:sz w:val="26"/>
          <w:szCs w:val="26"/>
        </w:rPr>
      </w:pPr>
      <w:r w:rsidRPr="008E5DA7">
        <w:rPr>
          <w:rFonts w:ascii="Times New Roman" w:hAnsi="Times New Roman" w:cs="Times New Roman"/>
          <w:b/>
          <w:sz w:val="26"/>
          <w:szCs w:val="26"/>
        </w:rPr>
        <w:t>TỜ TRÌNH</w:t>
      </w:r>
    </w:p>
    <w:p w14:paraId="7065133C" w14:textId="77777777" w:rsidR="008719FE" w:rsidRDefault="009C5B60" w:rsidP="00C93894">
      <w:pPr>
        <w:pStyle w:val="HTMLPreformatted"/>
        <w:tabs>
          <w:tab w:val="clear" w:pos="2748"/>
          <w:tab w:val="left" w:pos="0"/>
        </w:tabs>
        <w:spacing w:before="0"/>
        <w:jc w:val="center"/>
        <w:rPr>
          <w:rFonts w:ascii="Times New Roman" w:hAnsi="Times New Roman" w:cs="Times New Roman"/>
          <w:b/>
          <w:sz w:val="26"/>
          <w:szCs w:val="26"/>
        </w:rPr>
      </w:pPr>
      <w:r w:rsidRPr="008E5DA7">
        <w:rPr>
          <w:rFonts w:ascii="Times New Roman" w:hAnsi="Times New Roman" w:cs="Times New Roman"/>
          <w:b/>
          <w:sz w:val="26"/>
          <w:szCs w:val="26"/>
        </w:rPr>
        <w:t xml:space="preserve">Về việc phê duyệt kế hoạch lựa chọn nhà thầu </w:t>
      </w:r>
      <w:r w:rsidR="00C93894" w:rsidRPr="00C93894">
        <w:rPr>
          <w:rFonts w:ascii="Times New Roman" w:hAnsi="Times New Roman" w:cs="Times New Roman"/>
          <w:b/>
          <w:sz w:val="26"/>
          <w:szCs w:val="26"/>
        </w:rPr>
        <w:t xml:space="preserve">các gói thầu thuộc </w:t>
      </w:r>
    </w:p>
    <w:p w14:paraId="709FDB68" w14:textId="77777777" w:rsidR="009C5B60" w:rsidRPr="008E5DA7" w:rsidRDefault="00C93894" w:rsidP="00C93894">
      <w:pPr>
        <w:pStyle w:val="HTMLPreformatted"/>
        <w:tabs>
          <w:tab w:val="clear" w:pos="2748"/>
          <w:tab w:val="left" w:pos="0"/>
        </w:tabs>
        <w:spacing w:before="0"/>
        <w:jc w:val="center"/>
        <w:rPr>
          <w:rFonts w:ascii="Times New Roman" w:hAnsi="Times New Roman" w:cs="Times New Roman"/>
          <w:b/>
          <w:sz w:val="26"/>
          <w:szCs w:val="26"/>
        </w:rPr>
      </w:pPr>
      <w:r w:rsidRPr="00C93894">
        <w:rPr>
          <w:rFonts w:ascii="Times New Roman" w:hAnsi="Times New Roman" w:cs="Times New Roman"/>
          <w:b/>
          <w:sz w:val="26"/>
          <w:szCs w:val="26"/>
        </w:rPr>
        <w:t>Kế hoạch phát triển Thương mại điện tử năm 2020</w:t>
      </w:r>
    </w:p>
    <w:p w14:paraId="3FB1134D" w14:textId="77777777" w:rsidR="00C93894" w:rsidRDefault="00C93894" w:rsidP="009C5B60">
      <w:pPr>
        <w:pStyle w:val="HTMLPreformatted"/>
        <w:tabs>
          <w:tab w:val="clear" w:pos="2748"/>
          <w:tab w:val="left" w:pos="0"/>
        </w:tabs>
        <w:spacing w:before="0"/>
        <w:jc w:val="center"/>
        <w:rPr>
          <w:rFonts w:ascii="Times New Roman" w:hAnsi="Times New Roman" w:cs="Times New Roman"/>
          <w:sz w:val="26"/>
          <w:szCs w:val="26"/>
        </w:rPr>
      </w:pPr>
      <w:r w:rsidRPr="008E5DA7">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03DCD81A" wp14:editId="4A5B2035">
                <wp:simplePos x="0" y="0"/>
                <wp:positionH relativeFrom="column">
                  <wp:posOffset>1608455</wp:posOffset>
                </wp:positionH>
                <wp:positionV relativeFrom="paragraph">
                  <wp:posOffset>22860</wp:posOffset>
                </wp:positionV>
                <wp:extent cx="2606715"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6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53737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5pt,1.8pt" to="331.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G1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"/>
            </w:pict>
          </mc:Fallback>
        </mc:AlternateContent>
      </w:r>
    </w:p>
    <w:p w14:paraId="073E47D1" w14:textId="77777777" w:rsidR="009C5B60" w:rsidRPr="008E5DA7" w:rsidRDefault="009C5B60" w:rsidP="009C5B60">
      <w:pPr>
        <w:pStyle w:val="HTMLPreformatted"/>
        <w:tabs>
          <w:tab w:val="clear" w:pos="2748"/>
          <w:tab w:val="left" w:pos="0"/>
        </w:tabs>
        <w:spacing w:before="0"/>
        <w:jc w:val="center"/>
        <w:rPr>
          <w:rFonts w:ascii="Times New Roman" w:hAnsi="Times New Roman" w:cs="Times New Roman"/>
          <w:sz w:val="26"/>
          <w:szCs w:val="26"/>
        </w:rPr>
      </w:pPr>
      <w:r w:rsidRPr="008E5DA7">
        <w:rPr>
          <w:rFonts w:ascii="Times New Roman" w:hAnsi="Times New Roman" w:cs="Times New Roman"/>
          <w:sz w:val="26"/>
          <w:szCs w:val="26"/>
        </w:rPr>
        <w:t>Kính gửi: Lãnh đạo Sở Công Thương</w:t>
      </w:r>
    </w:p>
    <w:p w14:paraId="7B55E467" w14:textId="77777777" w:rsidR="009C5B60" w:rsidRPr="008E5DA7" w:rsidRDefault="009C5B60" w:rsidP="009C5B60">
      <w:pPr>
        <w:pStyle w:val="HTMLPreformatted"/>
        <w:tabs>
          <w:tab w:val="clear" w:pos="2748"/>
          <w:tab w:val="left" w:pos="0"/>
        </w:tabs>
        <w:spacing w:before="0"/>
        <w:jc w:val="center"/>
        <w:rPr>
          <w:rFonts w:ascii="Times New Roman" w:hAnsi="Times New Roman" w:cs="Times New Roman"/>
          <w:sz w:val="26"/>
          <w:szCs w:val="26"/>
        </w:rPr>
      </w:pPr>
    </w:p>
    <w:p w14:paraId="29284E90" w14:textId="77777777" w:rsidR="009C5B60" w:rsidRPr="008E5DA7" w:rsidRDefault="009C5B60" w:rsidP="00A32404">
      <w:pPr>
        <w:spacing w:before="0" w:after="60"/>
        <w:ind w:firstLine="567"/>
        <w:rPr>
          <w:iCs/>
          <w:sz w:val="26"/>
          <w:szCs w:val="26"/>
        </w:rPr>
      </w:pPr>
      <w:r w:rsidRPr="008E5DA7">
        <w:rPr>
          <w:iCs/>
          <w:sz w:val="26"/>
          <w:szCs w:val="26"/>
        </w:rPr>
        <w:t xml:space="preserve">Căn cứ Luật Đấu thầu ngày 26 tháng 11 năm 2013; </w:t>
      </w:r>
    </w:p>
    <w:p w14:paraId="0A5AA9A1" w14:textId="77777777" w:rsidR="009C5B60" w:rsidRPr="008E5DA7" w:rsidRDefault="009C5B60" w:rsidP="00A32404">
      <w:pPr>
        <w:spacing w:before="0" w:after="60"/>
        <w:ind w:firstLine="567"/>
        <w:rPr>
          <w:iCs/>
          <w:sz w:val="26"/>
          <w:szCs w:val="26"/>
        </w:rPr>
      </w:pPr>
      <w:r w:rsidRPr="008E5DA7">
        <w:rPr>
          <w:iCs/>
          <w:sz w:val="26"/>
          <w:szCs w:val="26"/>
        </w:rPr>
        <w:t>Căn cứ Nghị định số 63/2014/NĐ-CP ngày 26/6/2014 của Chính phủ Quy định chi tiết thi hành một số điều của Luật Đấu thầu về lựa chọn nhà thầu;</w:t>
      </w:r>
    </w:p>
    <w:p w14:paraId="532A4B9F" w14:textId="77777777" w:rsidR="009C5B60" w:rsidRPr="008E5DA7" w:rsidRDefault="009C5B60" w:rsidP="00A32404">
      <w:pPr>
        <w:spacing w:before="0" w:after="60"/>
        <w:ind w:firstLine="567"/>
        <w:rPr>
          <w:sz w:val="26"/>
          <w:szCs w:val="26"/>
        </w:rPr>
      </w:pPr>
      <w:r w:rsidRPr="008E5DA7">
        <w:rPr>
          <w:sz w:val="26"/>
          <w:szCs w:val="26"/>
        </w:rPr>
        <w:t>Căn cứ Quyết định số 421/2015/QĐ-UBND ngày 17/9/2015 của UBND tỉnh Bắc Giang về việc ban hành Quy định chức năng nhiệm vụ, quyền hạn và cơ cấu tổ chức của</w:t>
      </w:r>
      <w:r w:rsidR="00033C43">
        <w:rPr>
          <w:sz w:val="26"/>
          <w:szCs w:val="26"/>
        </w:rPr>
        <w:t xml:space="preserve"> Sở Công Thương tỉnh Bắc Giang; </w:t>
      </w:r>
      <w:r w:rsidRPr="008E5DA7">
        <w:rPr>
          <w:sz w:val="26"/>
          <w:szCs w:val="26"/>
        </w:rPr>
        <w:t xml:space="preserve">Quyết định số 33/2019/QĐ-UBND ngày 31/12/2019 của UBND tỉnh sửa đổi, bãi bỏ một số điều của Quy định chức năng, nhiệm vụ, quyền hạn và cơ cấu tổ chức của Sở Công Thương tỉnh Bắc Giang ban hành kèm theo Quyết định số 421/2015/QĐ-UBND ngày 17/9/2015; </w:t>
      </w:r>
      <w:r w:rsidRPr="008E5DA7">
        <w:rPr>
          <w:sz w:val="26"/>
          <w:szCs w:val="26"/>
        </w:rPr>
        <w:tab/>
      </w:r>
      <w:r w:rsidRPr="008E5DA7">
        <w:rPr>
          <w:sz w:val="26"/>
          <w:szCs w:val="26"/>
        </w:rPr>
        <w:tab/>
      </w:r>
    </w:p>
    <w:p w14:paraId="18A3ED34" w14:textId="77777777" w:rsidR="009C5B60" w:rsidRPr="008E5DA7" w:rsidRDefault="009C5B60" w:rsidP="00A32404">
      <w:pPr>
        <w:tabs>
          <w:tab w:val="left" w:pos="540"/>
        </w:tabs>
        <w:spacing w:before="0" w:after="60"/>
        <w:ind w:firstLine="567"/>
        <w:rPr>
          <w:color w:val="000000"/>
          <w:spacing w:val="-4"/>
          <w:sz w:val="26"/>
          <w:szCs w:val="26"/>
        </w:rPr>
      </w:pPr>
      <w:r w:rsidRPr="008E5DA7">
        <w:rPr>
          <w:spacing w:val="-4"/>
          <w:sz w:val="26"/>
          <w:szCs w:val="26"/>
        </w:rPr>
        <w:t>Căn cứ Quyết định số 988/QĐ-UBND ngày 04/6/2015 của UBND tỉnh Bắc Giang về về việc phê duyệt Kế hoạch</w:t>
      </w:r>
      <w:r w:rsidRPr="008E5DA7">
        <w:rPr>
          <w:rFonts w:ascii=".VnTime" w:hAnsi=".VnTime"/>
          <w:spacing w:val="-4"/>
          <w:sz w:val="26"/>
          <w:szCs w:val="26"/>
        </w:rPr>
        <w:t xml:space="preserve"> </w:t>
      </w:r>
      <w:r w:rsidRPr="008E5DA7">
        <w:rPr>
          <w:spacing w:val="-4"/>
          <w:sz w:val="26"/>
          <w:szCs w:val="26"/>
        </w:rPr>
        <w:t xml:space="preserve">phát </w:t>
      </w:r>
      <w:r w:rsidRPr="008E5DA7">
        <w:rPr>
          <w:color w:val="000000"/>
          <w:spacing w:val="-4"/>
          <w:sz w:val="26"/>
          <w:szCs w:val="26"/>
        </w:rPr>
        <w:t>triển thương mại điện tử tỉnh Bắc Giang giai đoạn 2016-2020;</w:t>
      </w:r>
    </w:p>
    <w:p w14:paraId="63CFA095" w14:textId="77777777" w:rsidR="009C5B60" w:rsidRPr="008E5DA7" w:rsidRDefault="009C5B60" w:rsidP="00A32404">
      <w:pPr>
        <w:tabs>
          <w:tab w:val="left" w:pos="540"/>
        </w:tabs>
        <w:spacing w:before="0" w:after="60"/>
        <w:ind w:firstLine="567"/>
        <w:rPr>
          <w:color w:val="000000"/>
          <w:spacing w:val="-4"/>
          <w:sz w:val="26"/>
          <w:szCs w:val="26"/>
        </w:rPr>
      </w:pPr>
      <w:r w:rsidRPr="008E5DA7">
        <w:rPr>
          <w:color w:val="000000"/>
          <w:spacing w:val="-4"/>
          <w:sz w:val="26"/>
          <w:szCs w:val="26"/>
        </w:rPr>
        <w:t xml:space="preserve">Căn cứ Quyết định số 698/QĐ-UBND ngày 7/5/2019 của UBND tỉnh Bắc Giang về việc phê duyệt điều chỉnh, bổ sung </w:t>
      </w:r>
      <w:r w:rsidRPr="008E5DA7">
        <w:rPr>
          <w:spacing w:val="-4"/>
          <w:sz w:val="26"/>
          <w:szCs w:val="26"/>
        </w:rPr>
        <w:t xml:space="preserve">duyệt Kế hoạch phát </w:t>
      </w:r>
      <w:r w:rsidRPr="008E5DA7">
        <w:rPr>
          <w:color w:val="000000"/>
          <w:spacing w:val="-4"/>
          <w:sz w:val="26"/>
          <w:szCs w:val="26"/>
        </w:rPr>
        <w:t>triển thương mại điện tử tỉnh Bắc Giang giai đoạn 2016-2020;</w:t>
      </w:r>
    </w:p>
    <w:p w14:paraId="2F5052EA" w14:textId="77777777" w:rsidR="009C5B60" w:rsidRPr="008E5DA7" w:rsidRDefault="009C5B60" w:rsidP="00A32404">
      <w:pPr>
        <w:tabs>
          <w:tab w:val="left" w:pos="540"/>
        </w:tabs>
        <w:spacing w:before="0" w:after="60"/>
        <w:ind w:firstLine="567"/>
        <w:rPr>
          <w:color w:val="000000"/>
          <w:sz w:val="26"/>
          <w:szCs w:val="26"/>
          <w:lang w:val="vi-VN"/>
        </w:rPr>
      </w:pPr>
      <w:r w:rsidRPr="008E5DA7">
        <w:rPr>
          <w:color w:val="000000"/>
          <w:sz w:val="26"/>
          <w:szCs w:val="26"/>
        </w:rPr>
        <w:t>Căn cứ Quyết định số 08/QĐ-SCT ngày 19/01/2020 của Giám đốc Sở Công Thương Bắc Giang về việc giao D</w:t>
      </w:r>
      <w:r w:rsidRPr="008E5DA7">
        <w:rPr>
          <w:color w:val="000000"/>
          <w:sz w:val="26"/>
          <w:szCs w:val="26"/>
          <w:lang w:val="vi-VN"/>
        </w:rPr>
        <w:t xml:space="preserve">ự toán thu, chi ngân sách Nhà nước năm </w:t>
      </w:r>
      <w:r w:rsidRPr="008E5DA7">
        <w:rPr>
          <w:color w:val="000000"/>
          <w:sz w:val="26"/>
          <w:szCs w:val="26"/>
        </w:rPr>
        <w:t>2020</w:t>
      </w:r>
      <w:r w:rsidRPr="008E5DA7">
        <w:rPr>
          <w:color w:val="000000"/>
          <w:sz w:val="26"/>
          <w:szCs w:val="26"/>
          <w:lang w:val="vi-VN"/>
        </w:rPr>
        <w:t>;</w:t>
      </w:r>
    </w:p>
    <w:p w14:paraId="3789AC3B" w14:textId="77777777" w:rsidR="009C5B60" w:rsidRPr="008E5DA7" w:rsidRDefault="009C5B60" w:rsidP="00A32404">
      <w:pPr>
        <w:tabs>
          <w:tab w:val="left" w:pos="540"/>
        </w:tabs>
        <w:spacing w:before="0" w:after="60"/>
        <w:ind w:firstLine="567"/>
        <w:rPr>
          <w:color w:val="000000"/>
          <w:sz w:val="26"/>
          <w:szCs w:val="26"/>
        </w:rPr>
      </w:pPr>
      <w:r w:rsidRPr="008E5DA7">
        <w:rPr>
          <w:color w:val="000000"/>
          <w:sz w:val="26"/>
          <w:szCs w:val="26"/>
        </w:rPr>
        <w:t>Căn cứ Kế hoạch số 32/KH-SCT ngày 17/4/2020 triển khai thực hiện Kế hoạch phát triển Thương mại điện tử năm 2020;</w:t>
      </w:r>
    </w:p>
    <w:p w14:paraId="37A12961" w14:textId="77777777" w:rsidR="000466A6" w:rsidRPr="00A32404" w:rsidRDefault="009C5B60" w:rsidP="00A32404">
      <w:pPr>
        <w:tabs>
          <w:tab w:val="left" w:pos="540"/>
        </w:tabs>
        <w:spacing w:before="0" w:after="60"/>
        <w:ind w:firstLine="567"/>
        <w:rPr>
          <w:color w:val="000000"/>
          <w:spacing w:val="4"/>
          <w:sz w:val="26"/>
          <w:szCs w:val="26"/>
        </w:rPr>
      </w:pPr>
      <w:r w:rsidRPr="00A32404">
        <w:rPr>
          <w:color w:val="000000"/>
          <w:spacing w:val="4"/>
          <w:sz w:val="26"/>
          <w:szCs w:val="26"/>
        </w:rPr>
        <w:t>Căn cứ Quyết định số 122/QĐ-SCT ngày 22/6/2020 của Giám đốc Sở Công Thương Bắc Giang về việc phê duyệt dự toán kinh phí thực hiện Kế hoạch thương mại điện tử năm 2020;</w:t>
      </w:r>
    </w:p>
    <w:p w14:paraId="3CBD2ED4" w14:textId="266341B2" w:rsidR="000466A6" w:rsidRDefault="009C5B60" w:rsidP="00A32404">
      <w:pPr>
        <w:tabs>
          <w:tab w:val="left" w:pos="540"/>
        </w:tabs>
        <w:spacing w:before="0" w:after="60"/>
        <w:ind w:firstLine="567"/>
        <w:rPr>
          <w:sz w:val="26"/>
          <w:szCs w:val="26"/>
          <w:lang w:val="es-ES"/>
        </w:rPr>
      </w:pPr>
      <w:r w:rsidRPr="008E5DA7">
        <w:rPr>
          <w:color w:val="000000"/>
          <w:sz w:val="26"/>
          <w:szCs w:val="26"/>
        </w:rPr>
        <w:t xml:space="preserve">Căn cứ </w:t>
      </w:r>
      <w:r w:rsidRPr="008E5DA7">
        <w:rPr>
          <w:sz w:val="26"/>
          <w:szCs w:val="26"/>
          <w:lang w:val="es-ES"/>
        </w:rPr>
        <w:t>Kết luận số 10/KL-HĐTĐG ngày 09/10/2020 của Hội đồng thẩm định giá Sở Công Thương về kết quả thẩm định giá “</w:t>
      </w:r>
      <w:r w:rsidRPr="008E5DA7">
        <w:rPr>
          <w:sz w:val="26"/>
          <w:szCs w:val="26"/>
        </w:rPr>
        <w:t>Biên tập nội dung, thiết kế in ấn Cẩm nang thương mại điện tử</w:t>
      </w:r>
      <w:r w:rsidRPr="008E5DA7">
        <w:rPr>
          <w:sz w:val="26"/>
          <w:szCs w:val="26"/>
          <w:lang w:val="es-ES"/>
        </w:rPr>
        <w:t>”</w:t>
      </w:r>
      <w:r w:rsidR="00A32404">
        <w:rPr>
          <w:sz w:val="26"/>
          <w:szCs w:val="26"/>
          <w:lang w:val="es-ES"/>
        </w:rPr>
        <w:t>;</w:t>
      </w:r>
    </w:p>
    <w:p w14:paraId="40BA4485" w14:textId="77777777" w:rsidR="00846CBF" w:rsidRPr="00713DE4" w:rsidRDefault="00846CBF" w:rsidP="00A32404">
      <w:pPr>
        <w:tabs>
          <w:tab w:val="left" w:pos="540"/>
        </w:tabs>
        <w:spacing w:before="0" w:after="60"/>
        <w:ind w:firstLine="567"/>
        <w:rPr>
          <w:spacing w:val="-4"/>
          <w:sz w:val="26"/>
          <w:szCs w:val="26"/>
          <w:lang w:val="es-ES"/>
        </w:rPr>
      </w:pPr>
      <w:r w:rsidRPr="00713DE4">
        <w:rPr>
          <w:color w:val="000000"/>
          <w:spacing w:val="-4"/>
          <w:sz w:val="26"/>
          <w:szCs w:val="26"/>
        </w:rPr>
        <w:t xml:space="preserve">Căn cứ Kết luận số </w:t>
      </w:r>
      <w:r w:rsidRPr="00713DE4">
        <w:rPr>
          <w:spacing w:val="-4"/>
          <w:sz w:val="26"/>
          <w:szCs w:val="26"/>
          <w:lang w:val="es-ES"/>
        </w:rPr>
        <w:t>11/KL-HĐTĐG ngày 09/10/2020 của Hội đồng thẩm định giá Sở Công Thương về kết quả thẩm định giá “</w:t>
      </w:r>
      <w:r w:rsidR="000D0D48" w:rsidRPr="000D0D48">
        <w:rPr>
          <w:spacing w:val="-4"/>
          <w:sz w:val="26"/>
          <w:szCs w:val="26"/>
        </w:rPr>
        <w:t>Cập nhật cơ sở dữ liệu duy trì hoạt động phần mềm hệ thống quản lý thông tin các doanh nghiệp triển khai thực hiện công tác khuyến mại trên địa bàn tỉnh</w:t>
      </w:r>
      <w:r w:rsidRPr="00713DE4">
        <w:rPr>
          <w:spacing w:val="-4"/>
          <w:sz w:val="26"/>
          <w:szCs w:val="26"/>
          <w:lang w:val="es-ES"/>
        </w:rPr>
        <w:t>”;</w:t>
      </w:r>
    </w:p>
    <w:p w14:paraId="44E3836C" w14:textId="77777777" w:rsidR="00846CBF" w:rsidRPr="00EA1B45" w:rsidRDefault="00846CBF" w:rsidP="00A32404">
      <w:pPr>
        <w:tabs>
          <w:tab w:val="left" w:pos="540"/>
        </w:tabs>
        <w:spacing w:before="0" w:after="60"/>
        <w:ind w:firstLine="567"/>
        <w:rPr>
          <w:sz w:val="26"/>
          <w:szCs w:val="26"/>
          <w:lang w:val="es-ES"/>
        </w:rPr>
      </w:pPr>
      <w:r w:rsidRPr="00EA1B45">
        <w:rPr>
          <w:color w:val="000000"/>
          <w:sz w:val="26"/>
          <w:szCs w:val="26"/>
        </w:rPr>
        <w:t xml:space="preserve">Căn cứ Kết luận số </w:t>
      </w:r>
      <w:r w:rsidRPr="00EA1B45">
        <w:rPr>
          <w:sz w:val="26"/>
          <w:szCs w:val="26"/>
          <w:lang w:val="es-ES"/>
        </w:rPr>
        <w:t>12/KL-HĐTĐG ngày 09/10/2020 của Hội đồng thẩm định giá Sở Công Thương về kết quả thẩm định giá “</w:t>
      </w:r>
      <w:r w:rsidR="000D0D48" w:rsidRPr="000D0D48">
        <w:rPr>
          <w:sz w:val="26"/>
          <w:szCs w:val="26"/>
          <w:lang w:val="nl-NL"/>
        </w:rPr>
        <w:t>Điều tra và cập nhật cơ sở dữ liệu thông tin xuất nhập khẩu trên địa bàn tỉnh</w:t>
      </w:r>
      <w:r w:rsidRPr="00EA1B45">
        <w:rPr>
          <w:sz w:val="26"/>
          <w:szCs w:val="26"/>
          <w:lang w:val="es-ES"/>
        </w:rPr>
        <w:t>”;</w:t>
      </w:r>
    </w:p>
    <w:p w14:paraId="6735AFA8" w14:textId="5BD2910B" w:rsidR="00846CBF" w:rsidRDefault="00846CBF" w:rsidP="00A32404">
      <w:pPr>
        <w:tabs>
          <w:tab w:val="left" w:pos="540"/>
        </w:tabs>
        <w:spacing w:before="0" w:after="60"/>
        <w:ind w:firstLine="567"/>
        <w:rPr>
          <w:sz w:val="26"/>
          <w:szCs w:val="26"/>
          <w:lang w:val="es-ES"/>
        </w:rPr>
      </w:pPr>
      <w:r w:rsidRPr="00EA1B45">
        <w:rPr>
          <w:color w:val="000000"/>
          <w:sz w:val="26"/>
          <w:szCs w:val="26"/>
        </w:rPr>
        <w:t xml:space="preserve">Căn cứ Kết luận số </w:t>
      </w:r>
      <w:r w:rsidRPr="00EA1B45">
        <w:rPr>
          <w:sz w:val="26"/>
          <w:szCs w:val="26"/>
          <w:lang w:val="es-ES"/>
        </w:rPr>
        <w:t>1</w:t>
      </w:r>
      <w:r w:rsidR="00B2232D">
        <w:rPr>
          <w:sz w:val="26"/>
          <w:szCs w:val="26"/>
          <w:lang w:val="es-ES"/>
        </w:rPr>
        <w:t>4</w:t>
      </w:r>
      <w:r w:rsidRPr="00EA1B45">
        <w:rPr>
          <w:sz w:val="26"/>
          <w:szCs w:val="26"/>
          <w:lang w:val="es-ES"/>
        </w:rPr>
        <w:t>/KL-HĐTĐG ngày 09/10/2020 của Hội đồng thẩm định giá Sở Công Thương về kết quả thẩm định giá “</w:t>
      </w:r>
      <w:r>
        <w:rPr>
          <w:sz w:val="26"/>
          <w:szCs w:val="26"/>
          <w:lang w:val="nl-NL"/>
        </w:rPr>
        <w:t>Cung cấp</w:t>
      </w:r>
      <w:r w:rsidRPr="00EA1B45">
        <w:rPr>
          <w:sz w:val="26"/>
          <w:szCs w:val="26"/>
          <w:lang w:val="nl-NL"/>
        </w:rPr>
        <w:t xml:space="preserve"> ứng dụng phần mềm thương mại vào hoạt động quản lý của doanh nghiệp</w:t>
      </w:r>
      <w:r w:rsidRPr="00EA1B45">
        <w:rPr>
          <w:sz w:val="26"/>
          <w:szCs w:val="26"/>
          <w:lang w:val="es-ES"/>
        </w:rPr>
        <w:t>”;</w:t>
      </w:r>
    </w:p>
    <w:p w14:paraId="53FF1027" w14:textId="77777777" w:rsidR="009030B9" w:rsidRPr="009030B9" w:rsidRDefault="009030B9" w:rsidP="009030B9">
      <w:pPr>
        <w:tabs>
          <w:tab w:val="left" w:pos="540"/>
        </w:tabs>
        <w:spacing w:before="0" w:after="60"/>
        <w:ind w:firstLine="567"/>
        <w:rPr>
          <w:color w:val="000000"/>
          <w:sz w:val="26"/>
          <w:szCs w:val="26"/>
        </w:rPr>
      </w:pPr>
      <w:r w:rsidRPr="00EA1B45">
        <w:rPr>
          <w:color w:val="000000"/>
          <w:sz w:val="26"/>
          <w:szCs w:val="26"/>
        </w:rPr>
        <w:lastRenderedPageBreak/>
        <w:t xml:space="preserve">Căn cứ Kết luận số </w:t>
      </w:r>
      <w:r w:rsidRPr="009030B9">
        <w:rPr>
          <w:color w:val="000000"/>
          <w:sz w:val="26"/>
          <w:szCs w:val="26"/>
        </w:rPr>
        <w:t>15/KL-HĐTĐG ngày 09/10/2020 của Hội đồng thẩm định giá Sở Công Thương về kết quả thẩm định giá “Xây dựng, nâng cấp webstie thành website thương mại điện tử điển hình”;</w:t>
      </w:r>
    </w:p>
    <w:p w14:paraId="5C804C0C" w14:textId="77777777" w:rsidR="009C5B60" w:rsidRPr="000466A6" w:rsidRDefault="009C5B60" w:rsidP="009334E7">
      <w:pPr>
        <w:tabs>
          <w:tab w:val="left" w:pos="540"/>
        </w:tabs>
        <w:spacing w:after="60"/>
        <w:ind w:firstLine="567"/>
        <w:rPr>
          <w:color w:val="000000"/>
          <w:sz w:val="26"/>
          <w:szCs w:val="26"/>
        </w:rPr>
      </w:pPr>
      <w:r w:rsidRPr="008E5DA7">
        <w:rPr>
          <w:sz w:val="26"/>
          <w:szCs w:val="26"/>
        </w:rPr>
        <w:t>Phòng Quản lý Xuất nhập khẩu trình Lãnh đạo Sở Công Thương xem xét, phê duyệt kế hoạch lựa chọn nhà thầu</w:t>
      </w:r>
      <w:r w:rsidR="00FF6114">
        <w:rPr>
          <w:sz w:val="26"/>
          <w:szCs w:val="26"/>
        </w:rPr>
        <w:t xml:space="preserve"> các</w:t>
      </w:r>
      <w:r w:rsidRPr="008E5DA7">
        <w:rPr>
          <w:sz w:val="26"/>
          <w:szCs w:val="26"/>
        </w:rPr>
        <w:t xml:space="preserve"> gói thầu</w:t>
      </w:r>
      <w:r w:rsidR="00FF6114">
        <w:rPr>
          <w:sz w:val="26"/>
          <w:szCs w:val="26"/>
        </w:rPr>
        <w:t xml:space="preserve"> sau</w:t>
      </w:r>
      <w:r w:rsidRPr="008E5DA7">
        <w:rPr>
          <w:sz w:val="26"/>
          <w:szCs w:val="26"/>
        </w:rPr>
        <w:t>:</w:t>
      </w:r>
    </w:p>
    <w:p w14:paraId="40F25E26" w14:textId="5FEEB533" w:rsidR="009C5B60" w:rsidRDefault="009C5B60" w:rsidP="009334E7">
      <w:pPr>
        <w:pStyle w:val="HTMLPreformatted"/>
        <w:tabs>
          <w:tab w:val="clear" w:pos="2748"/>
          <w:tab w:val="left" w:pos="0"/>
        </w:tabs>
        <w:spacing w:after="60"/>
        <w:ind w:firstLine="567"/>
        <w:rPr>
          <w:rFonts w:ascii="Times New Roman" w:hAnsi="Times New Roman" w:cs="Times New Roman"/>
          <w:b/>
          <w:color w:val="000000"/>
          <w:sz w:val="26"/>
          <w:szCs w:val="26"/>
        </w:rPr>
      </w:pPr>
      <w:r w:rsidRPr="008E5DA7">
        <w:rPr>
          <w:rFonts w:ascii="Times New Roman" w:hAnsi="Times New Roman" w:cs="Times New Roman"/>
          <w:b/>
          <w:color w:val="000000"/>
          <w:sz w:val="26"/>
          <w:szCs w:val="26"/>
        </w:rPr>
        <w:t>I</w:t>
      </w:r>
      <w:r w:rsidR="009334E7">
        <w:rPr>
          <w:rFonts w:ascii="Times New Roman" w:hAnsi="Times New Roman" w:cs="Times New Roman"/>
          <w:b/>
          <w:color w:val="000000"/>
          <w:sz w:val="26"/>
          <w:szCs w:val="26"/>
        </w:rPr>
        <w:t>.</w:t>
      </w:r>
      <w:r w:rsidRPr="008E5DA7">
        <w:rPr>
          <w:rFonts w:ascii="Times New Roman" w:hAnsi="Times New Roman" w:cs="Times New Roman"/>
          <w:b/>
          <w:color w:val="000000"/>
          <w:sz w:val="26"/>
          <w:szCs w:val="26"/>
        </w:rPr>
        <w:t xml:space="preserve"> </w:t>
      </w:r>
      <w:r w:rsidR="000D0D48">
        <w:rPr>
          <w:rFonts w:ascii="Times New Roman" w:hAnsi="Times New Roman" w:cs="Times New Roman"/>
          <w:b/>
          <w:color w:val="000000"/>
          <w:sz w:val="26"/>
          <w:szCs w:val="26"/>
        </w:rPr>
        <w:t>Nội dung</w:t>
      </w:r>
      <w:r w:rsidR="00603EB4">
        <w:rPr>
          <w:rFonts w:ascii="Times New Roman" w:hAnsi="Times New Roman" w:cs="Times New Roman"/>
          <w:b/>
          <w:color w:val="000000"/>
          <w:sz w:val="26"/>
          <w:szCs w:val="26"/>
        </w:rPr>
        <w:t xml:space="preserve"> </w:t>
      </w:r>
      <w:r w:rsidR="00FF6114">
        <w:rPr>
          <w:rFonts w:ascii="Times New Roman" w:hAnsi="Times New Roman" w:cs="Times New Roman"/>
          <w:b/>
          <w:color w:val="000000"/>
          <w:sz w:val="26"/>
          <w:szCs w:val="26"/>
        </w:rPr>
        <w:t xml:space="preserve">1: </w:t>
      </w:r>
      <w:r w:rsidR="00603EB4">
        <w:rPr>
          <w:rFonts w:ascii="Times New Roman" w:hAnsi="Times New Roman" w:cs="Times New Roman"/>
          <w:b/>
          <w:color w:val="000000"/>
          <w:sz w:val="26"/>
          <w:szCs w:val="26"/>
        </w:rPr>
        <w:t>Tuyên truyền bằng cẩm nang</w:t>
      </w:r>
    </w:p>
    <w:p w14:paraId="2D129FF6" w14:textId="63AA51CC" w:rsidR="00A3599E" w:rsidRPr="008E5DA7" w:rsidRDefault="00A3599E" w:rsidP="009334E7">
      <w:pPr>
        <w:pStyle w:val="HTMLPreformatted"/>
        <w:tabs>
          <w:tab w:val="clear" w:pos="2748"/>
          <w:tab w:val="left" w:pos="0"/>
        </w:tabs>
        <w:spacing w:after="60"/>
        <w:ind w:firstLine="567"/>
        <w:rPr>
          <w:rFonts w:ascii="Times New Roman" w:hAnsi="Times New Roman" w:cs="Times New Roman"/>
          <w:b/>
          <w:color w:val="000000"/>
          <w:sz w:val="26"/>
          <w:szCs w:val="26"/>
        </w:rPr>
      </w:pPr>
      <w:r w:rsidRPr="00A3599E">
        <w:rPr>
          <w:rFonts w:ascii="Times New Roman" w:hAnsi="Times New Roman" w:cs="Times New Roman"/>
          <w:b/>
          <w:color w:val="000000"/>
          <w:sz w:val="26"/>
          <w:szCs w:val="26"/>
        </w:rPr>
        <w:t>1.</w:t>
      </w:r>
      <w:r>
        <w:rPr>
          <w:rFonts w:ascii="Times New Roman" w:hAnsi="Times New Roman" w:cs="Times New Roman"/>
          <w:b/>
          <w:color w:val="000000"/>
          <w:sz w:val="26"/>
          <w:szCs w:val="26"/>
        </w:rPr>
        <w:t xml:space="preserve"> Mô tả gói thầu</w:t>
      </w:r>
    </w:p>
    <w:p w14:paraId="3E8F7722" w14:textId="77777777" w:rsidR="009C5B60" w:rsidRPr="008E5DA7" w:rsidRDefault="009C5B60" w:rsidP="009334E7">
      <w:pPr>
        <w:spacing w:after="60"/>
        <w:ind w:right="-42" w:firstLine="567"/>
        <w:rPr>
          <w:b/>
          <w:color w:val="000000"/>
          <w:sz w:val="26"/>
          <w:szCs w:val="26"/>
        </w:rPr>
      </w:pPr>
      <w:r w:rsidRPr="008E5DA7">
        <w:rPr>
          <w:b/>
          <w:color w:val="000000"/>
          <w:sz w:val="26"/>
          <w:szCs w:val="26"/>
        </w:rPr>
        <w:t>Tên gói thầu</w:t>
      </w:r>
      <w:r w:rsidR="000D0D48">
        <w:rPr>
          <w:b/>
          <w:color w:val="000000"/>
          <w:sz w:val="26"/>
          <w:szCs w:val="26"/>
        </w:rPr>
        <w:t xml:space="preserve"> số 1</w:t>
      </w:r>
      <w:r w:rsidRPr="008E5DA7">
        <w:rPr>
          <w:b/>
          <w:color w:val="000000"/>
          <w:sz w:val="26"/>
          <w:szCs w:val="26"/>
        </w:rPr>
        <w:t>:</w:t>
      </w:r>
      <w:r w:rsidRPr="008E5DA7">
        <w:rPr>
          <w:color w:val="000000"/>
          <w:sz w:val="26"/>
          <w:szCs w:val="26"/>
        </w:rPr>
        <w:t xml:space="preserve"> </w:t>
      </w:r>
      <w:r w:rsidRPr="008E5DA7">
        <w:rPr>
          <w:sz w:val="26"/>
          <w:szCs w:val="26"/>
        </w:rPr>
        <w:t>Biên tập nội dung, thiết kế in ấn Cẩm nang thương mại điện tử</w:t>
      </w:r>
      <w:r w:rsidRPr="008E5DA7">
        <w:rPr>
          <w:b/>
          <w:color w:val="000000"/>
          <w:sz w:val="26"/>
          <w:szCs w:val="26"/>
        </w:rPr>
        <w:t xml:space="preserve"> </w:t>
      </w:r>
    </w:p>
    <w:p w14:paraId="20DA3A3B" w14:textId="77777777" w:rsidR="009C5B60" w:rsidRPr="008E5DA7" w:rsidRDefault="009C5B60" w:rsidP="009334E7">
      <w:pPr>
        <w:spacing w:after="60"/>
        <w:ind w:right="-42" w:firstLine="567"/>
        <w:rPr>
          <w:color w:val="000000"/>
          <w:sz w:val="26"/>
          <w:szCs w:val="26"/>
        </w:rPr>
      </w:pPr>
      <w:r w:rsidRPr="008E5DA7">
        <w:rPr>
          <w:b/>
          <w:color w:val="000000"/>
          <w:sz w:val="26"/>
          <w:szCs w:val="26"/>
        </w:rPr>
        <w:t>Tổng mức đầu tư:</w:t>
      </w:r>
      <w:r w:rsidR="00033C43">
        <w:rPr>
          <w:color w:val="000000"/>
          <w:sz w:val="26"/>
          <w:szCs w:val="26"/>
        </w:rPr>
        <w:t xml:space="preserve">  30.0</w:t>
      </w:r>
      <w:r w:rsidRPr="008E5DA7">
        <w:rPr>
          <w:color w:val="000000"/>
          <w:sz w:val="26"/>
          <w:szCs w:val="26"/>
        </w:rPr>
        <w:t>00.000 đồng</w:t>
      </w:r>
    </w:p>
    <w:p w14:paraId="6EF8ABF8" w14:textId="77777777" w:rsidR="009C5B60" w:rsidRPr="008E5DA7" w:rsidRDefault="009C5B60" w:rsidP="009334E7">
      <w:pPr>
        <w:pStyle w:val="HTMLPreformatted"/>
        <w:tabs>
          <w:tab w:val="clear" w:pos="2748"/>
          <w:tab w:val="left" w:pos="0"/>
        </w:tabs>
        <w:spacing w:after="60"/>
        <w:ind w:firstLine="567"/>
        <w:rPr>
          <w:rFonts w:ascii="Times New Roman" w:hAnsi="Times New Roman" w:cs="Times New Roman"/>
          <w:color w:val="000000"/>
          <w:sz w:val="26"/>
          <w:szCs w:val="26"/>
        </w:rPr>
      </w:pPr>
      <w:r w:rsidRPr="008E5DA7">
        <w:rPr>
          <w:rFonts w:ascii="Times New Roman" w:hAnsi="Times New Roman" w:cs="Times New Roman"/>
          <w:b/>
          <w:color w:val="000000"/>
          <w:sz w:val="26"/>
          <w:szCs w:val="26"/>
        </w:rPr>
        <w:t>Tên chủ đầu tư:</w:t>
      </w:r>
      <w:r w:rsidRPr="008E5DA7">
        <w:rPr>
          <w:rFonts w:ascii="Times New Roman" w:hAnsi="Times New Roman" w:cs="Times New Roman"/>
          <w:color w:val="000000"/>
          <w:sz w:val="26"/>
          <w:szCs w:val="26"/>
        </w:rPr>
        <w:t xml:space="preserve"> Sở Công Thương Bắc Giang</w:t>
      </w:r>
    </w:p>
    <w:p w14:paraId="54EA2E52" w14:textId="77777777" w:rsidR="009C5B60" w:rsidRPr="00A3599E" w:rsidRDefault="00A461AF" w:rsidP="009334E7">
      <w:pPr>
        <w:pStyle w:val="HTMLPreformatted"/>
        <w:tabs>
          <w:tab w:val="clear" w:pos="2748"/>
          <w:tab w:val="left" w:pos="0"/>
        </w:tabs>
        <w:spacing w:after="60"/>
        <w:ind w:firstLine="567"/>
        <w:rPr>
          <w:rFonts w:ascii="Times New Roman" w:hAnsi="Times New Roman" w:cs="Times New Roman"/>
          <w:b/>
          <w:color w:val="000000"/>
          <w:sz w:val="26"/>
          <w:szCs w:val="26"/>
        </w:rPr>
      </w:pPr>
      <w:r>
        <w:rPr>
          <w:rFonts w:ascii="Times New Roman" w:hAnsi="Times New Roman" w:cs="Times New Roman"/>
          <w:b/>
          <w:color w:val="000000"/>
          <w:sz w:val="26"/>
          <w:szCs w:val="26"/>
        </w:rPr>
        <w:t>Nguồn vốn:</w:t>
      </w:r>
      <w:r w:rsidR="00A3599E" w:rsidRPr="00A3599E">
        <w:rPr>
          <w:rFonts w:ascii="Times New Roman" w:hAnsi="Times New Roman" w:cs="Times New Roman"/>
          <w:b/>
          <w:color w:val="000000"/>
          <w:sz w:val="26"/>
          <w:szCs w:val="26"/>
        </w:rPr>
        <w:t xml:space="preserve"> </w:t>
      </w:r>
      <w:r w:rsidR="00713DE4" w:rsidRPr="00A3599E">
        <w:rPr>
          <w:rFonts w:ascii="Times New Roman" w:hAnsi="Times New Roman" w:cs="Times New Roman"/>
          <w:sz w:val="26"/>
          <w:szCs w:val="26"/>
        </w:rPr>
        <w:t>Từ nguồn kinh phí sự nghiệp</w:t>
      </w:r>
      <w:r w:rsidR="00713DE4">
        <w:rPr>
          <w:rFonts w:ascii="Times New Roman" w:hAnsi="Times New Roman" w:cs="Times New Roman"/>
          <w:sz w:val="26"/>
          <w:szCs w:val="26"/>
        </w:rPr>
        <w:t xml:space="preserve"> kinh tế</w:t>
      </w:r>
      <w:r w:rsidR="00713DE4" w:rsidRPr="00A3599E">
        <w:rPr>
          <w:rFonts w:ascii="Times New Roman" w:hAnsi="Times New Roman" w:cs="Times New Roman"/>
          <w:sz w:val="26"/>
          <w:szCs w:val="26"/>
        </w:rPr>
        <w:t xml:space="preserve"> năm 2020 thuộc Sở Công Thương.</w:t>
      </w:r>
    </w:p>
    <w:p w14:paraId="36FFE8EA" w14:textId="77777777" w:rsidR="009C5B60" w:rsidRPr="008E5DA7" w:rsidRDefault="009C5B60" w:rsidP="009334E7">
      <w:pPr>
        <w:pStyle w:val="HTMLPreformatted"/>
        <w:tabs>
          <w:tab w:val="clear" w:pos="2748"/>
          <w:tab w:val="left" w:pos="0"/>
        </w:tabs>
        <w:spacing w:after="60"/>
        <w:ind w:firstLine="567"/>
        <w:rPr>
          <w:rFonts w:ascii="Times New Roman" w:hAnsi="Times New Roman" w:cs="Times New Roman"/>
          <w:color w:val="000000"/>
          <w:sz w:val="26"/>
          <w:szCs w:val="26"/>
        </w:rPr>
      </w:pPr>
      <w:r w:rsidRPr="008E5DA7">
        <w:rPr>
          <w:rFonts w:ascii="Times New Roman" w:hAnsi="Times New Roman" w:cs="Times New Roman"/>
          <w:b/>
          <w:color w:val="000000"/>
          <w:sz w:val="26"/>
          <w:szCs w:val="26"/>
        </w:rPr>
        <w:t>Thời gian thực hiện:</w:t>
      </w:r>
      <w:r w:rsidR="000B3E32" w:rsidRPr="008E5DA7">
        <w:rPr>
          <w:rFonts w:ascii="Times New Roman" w:hAnsi="Times New Roman" w:cs="Times New Roman"/>
          <w:color w:val="000000"/>
          <w:sz w:val="26"/>
          <w:szCs w:val="26"/>
        </w:rPr>
        <w:t xml:space="preserve"> Năm 2020</w:t>
      </w:r>
    </w:p>
    <w:p w14:paraId="12972CC8" w14:textId="77777777" w:rsidR="009C5B60" w:rsidRDefault="009C5B60" w:rsidP="009334E7">
      <w:pPr>
        <w:pStyle w:val="HTMLPreformatted"/>
        <w:tabs>
          <w:tab w:val="clear" w:pos="2748"/>
          <w:tab w:val="left" w:pos="0"/>
        </w:tabs>
        <w:spacing w:after="60"/>
        <w:ind w:firstLine="567"/>
        <w:rPr>
          <w:rFonts w:ascii="Times New Roman" w:hAnsi="Times New Roman" w:cs="Times New Roman"/>
          <w:color w:val="000000"/>
          <w:sz w:val="26"/>
          <w:szCs w:val="26"/>
        </w:rPr>
      </w:pPr>
      <w:r w:rsidRPr="008E5DA7">
        <w:rPr>
          <w:rFonts w:ascii="Times New Roman" w:hAnsi="Times New Roman" w:cs="Times New Roman"/>
          <w:b/>
          <w:color w:val="000000"/>
          <w:sz w:val="26"/>
          <w:szCs w:val="26"/>
        </w:rPr>
        <w:t>Địa điểm thực hiện:</w:t>
      </w:r>
      <w:r w:rsidRPr="008E5DA7">
        <w:rPr>
          <w:rFonts w:ascii="Times New Roman" w:hAnsi="Times New Roman" w:cs="Times New Roman"/>
          <w:color w:val="000000"/>
          <w:sz w:val="26"/>
          <w:szCs w:val="26"/>
        </w:rPr>
        <w:t xml:space="preserve"> Sở Công Thương Bắc Giang</w:t>
      </w:r>
    </w:p>
    <w:p w14:paraId="4C9DAAFB" w14:textId="029A9928" w:rsidR="00603EB4" w:rsidRPr="00F040F7" w:rsidRDefault="00603EB4" w:rsidP="009334E7">
      <w:pPr>
        <w:pStyle w:val="HTMLPreformatted"/>
        <w:tabs>
          <w:tab w:val="clear" w:pos="2748"/>
          <w:tab w:val="left" w:pos="0"/>
        </w:tabs>
        <w:spacing w:beforeLines="60" w:before="144"/>
        <w:ind w:firstLine="567"/>
        <w:rPr>
          <w:rFonts w:ascii="Times New Roman" w:hAnsi="Times New Roman" w:cs="Times New Roman"/>
          <w:sz w:val="26"/>
          <w:szCs w:val="26"/>
        </w:rPr>
      </w:pPr>
      <w:r w:rsidRPr="00F040F7">
        <w:rPr>
          <w:rFonts w:ascii="Times New Roman" w:hAnsi="Times New Roman" w:cs="Times New Roman"/>
          <w:b/>
          <w:sz w:val="26"/>
          <w:szCs w:val="26"/>
        </w:rPr>
        <w:t>2. Phần công việc không áp dụng được các hình thức lựa chọn nhà thầu</w:t>
      </w:r>
    </w:p>
    <w:p w14:paraId="5C1474C8" w14:textId="77777777" w:rsidR="009334E7" w:rsidRPr="009334E7" w:rsidRDefault="009334E7" w:rsidP="00A32404">
      <w:pPr>
        <w:pStyle w:val="HTMLPreformatted"/>
        <w:tabs>
          <w:tab w:val="clear" w:pos="2748"/>
          <w:tab w:val="left" w:pos="0"/>
        </w:tabs>
        <w:spacing w:beforeLines="60" w:before="144"/>
        <w:ind w:firstLine="567"/>
        <w:rPr>
          <w:rFonts w:ascii="Times New Roman" w:hAnsi="Times New Roman" w:cs="Times New Roman"/>
          <w:sz w:val="4"/>
          <w:szCs w:val="4"/>
        </w:rPr>
      </w:pPr>
    </w:p>
    <w:tbl>
      <w:tblPr>
        <w:tblW w:w="9293" w:type="dxa"/>
        <w:tblInd w:w="108" w:type="dxa"/>
        <w:tblLook w:val="01E0" w:firstRow="1" w:lastRow="1" w:firstColumn="1" w:lastColumn="1" w:noHBand="0" w:noVBand="0"/>
      </w:tblPr>
      <w:tblGrid>
        <w:gridCol w:w="840"/>
        <w:gridCol w:w="4200"/>
        <w:gridCol w:w="2694"/>
        <w:gridCol w:w="1559"/>
      </w:tblGrid>
      <w:tr w:rsidR="00603EB4" w:rsidRPr="00F040F7" w14:paraId="3B1382ED" w14:textId="77777777" w:rsidTr="008F22E1">
        <w:tc>
          <w:tcPr>
            <w:tcW w:w="840" w:type="dxa"/>
            <w:tcBorders>
              <w:top w:val="single" w:sz="4" w:space="0" w:color="auto"/>
              <w:left w:val="single" w:sz="4" w:space="0" w:color="auto"/>
              <w:bottom w:val="single" w:sz="4" w:space="0" w:color="auto"/>
              <w:right w:val="single" w:sz="4" w:space="0" w:color="auto"/>
            </w:tcBorders>
          </w:tcPr>
          <w:p w14:paraId="57B52D1C" w14:textId="77777777" w:rsidR="00603EB4" w:rsidRPr="00F040F7" w:rsidRDefault="00603EB4" w:rsidP="008F22E1">
            <w:pPr>
              <w:spacing w:after="120" w:line="264" w:lineRule="auto"/>
              <w:jc w:val="center"/>
              <w:rPr>
                <w:b/>
                <w:bCs/>
                <w:sz w:val="24"/>
              </w:rPr>
            </w:pPr>
            <w:r w:rsidRPr="00F040F7">
              <w:rPr>
                <w:b/>
                <w:bCs/>
                <w:sz w:val="24"/>
              </w:rPr>
              <w:t>STT</w:t>
            </w:r>
          </w:p>
        </w:tc>
        <w:tc>
          <w:tcPr>
            <w:tcW w:w="4200" w:type="dxa"/>
            <w:tcBorders>
              <w:top w:val="single" w:sz="4" w:space="0" w:color="auto"/>
              <w:left w:val="single" w:sz="4" w:space="0" w:color="auto"/>
              <w:bottom w:val="single" w:sz="4" w:space="0" w:color="auto"/>
              <w:right w:val="single" w:sz="4" w:space="0" w:color="auto"/>
            </w:tcBorders>
          </w:tcPr>
          <w:p w14:paraId="5C90616A" w14:textId="77777777" w:rsidR="00603EB4" w:rsidRPr="00F040F7" w:rsidRDefault="00603EB4" w:rsidP="00603EB4">
            <w:pPr>
              <w:spacing w:after="120" w:line="264" w:lineRule="auto"/>
              <w:jc w:val="center"/>
              <w:rPr>
                <w:b/>
                <w:bCs/>
                <w:sz w:val="24"/>
              </w:rPr>
            </w:pPr>
            <w:r w:rsidRPr="00F040F7">
              <w:rPr>
                <w:b/>
                <w:bCs/>
                <w:sz w:val="24"/>
              </w:rPr>
              <w:t xml:space="preserve">Nội dung công việc </w:t>
            </w:r>
          </w:p>
        </w:tc>
        <w:tc>
          <w:tcPr>
            <w:tcW w:w="2694" w:type="dxa"/>
            <w:tcBorders>
              <w:top w:val="single" w:sz="4" w:space="0" w:color="auto"/>
              <w:left w:val="single" w:sz="4" w:space="0" w:color="auto"/>
              <w:bottom w:val="single" w:sz="4" w:space="0" w:color="auto"/>
              <w:right w:val="single" w:sz="4" w:space="0" w:color="auto"/>
            </w:tcBorders>
          </w:tcPr>
          <w:p w14:paraId="29F5FBF9" w14:textId="77777777" w:rsidR="00603EB4" w:rsidRPr="00F040F7" w:rsidRDefault="00603EB4" w:rsidP="008F22E1">
            <w:pPr>
              <w:spacing w:after="120" w:line="264" w:lineRule="auto"/>
              <w:jc w:val="center"/>
              <w:rPr>
                <w:b/>
                <w:bCs/>
                <w:sz w:val="24"/>
              </w:rPr>
            </w:pPr>
            <w:r w:rsidRPr="00F040F7">
              <w:rPr>
                <w:b/>
                <w:bCs/>
                <w:sz w:val="24"/>
              </w:rPr>
              <w:t>Đơn vị thực hiện</w:t>
            </w:r>
          </w:p>
        </w:tc>
        <w:tc>
          <w:tcPr>
            <w:tcW w:w="1559" w:type="dxa"/>
            <w:tcBorders>
              <w:top w:val="single" w:sz="4" w:space="0" w:color="auto"/>
              <w:left w:val="single" w:sz="4" w:space="0" w:color="auto"/>
              <w:bottom w:val="single" w:sz="4" w:space="0" w:color="auto"/>
              <w:right w:val="single" w:sz="4" w:space="0" w:color="auto"/>
            </w:tcBorders>
          </w:tcPr>
          <w:p w14:paraId="5CD0387A" w14:textId="77777777" w:rsidR="00603EB4" w:rsidRPr="00F040F7" w:rsidRDefault="00603EB4" w:rsidP="008F22E1">
            <w:pPr>
              <w:spacing w:after="120" w:line="264" w:lineRule="auto"/>
              <w:jc w:val="center"/>
              <w:rPr>
                <w:b/>
                <w:bCs/>
                <w:sz w:val="24"/>
              </w:rPr>
            </w:pPr>
            <w:r w:rsidRPr="00F040F7">
              <w:rPr>
                <w:b/>
                <w:bCs/>
                <w:sz w:val="24"/>
              </w:rPr>
              <w:t>Giá trị (đồng)</w:t>
            </w:r>
          </w:p>
        </w:tc>
      </w:tr>
      <w:tr w:rsidR="00603EB4" w:rsidRPr="00F040F7" w14:paraId="1CA3229F" w14:textId="77777777" w:rsidTr="008F22E1">
        <w:tc>
          <w:tcPr>
            <w:tcW w:w="840" w:type="dxa"/>
            <w:tcBorders>
              <w:top w:val="single" w:sz="4" w:space="0" w:color="auto"/>
              <w:left w:val="single" w:sz="4" w:space="0" w:color="auto"/>
              <w:bottom w:val="single" w:sz="4" w:space="0" w:color="auto"/>
              <w:right w:val="single" w:sz="4" w:space="0" w:color="auto"/>
            </w:tcBorders>
          </w:tcPr>
          <w:p w14:paraId="7692996F" w14:textId="77777777" w:rsidR="00603EB4" w:rsidRPr="00F040F7" w:rsidRDefault="00603EB4" w:rsidP="008F22E1">
            <w:pPr>
              <w:spacing w:after="120" w:line="264" w:lineRule="auto"/>
              <w:jc w:val="center"/>
              <w:rPr>
                <w:bCs/>
                <w:sz w:val="24"/>
              </w:rPr>
            </w:pPr>
            <w:r w:rsidRPr="00F040F7">
              <w:rPr>
                <w:bCs/>
                <w:sz w:val="24"/>
              </w:rPr>
              <w:t>1</w:t>
            </w:r>
          </w:p>
        </w:tc>
        <w:tc>
          <w:tcPr>
            <w:tcW w:w="4200" w:type="dxa"/>
            <w:tcBorders>
              <w:top w:val="single" w:sz="4" w:space="0" w:color="auto"/>
              <w:left w:val="single" w:sz="4" w:space="0" w:color="auto"/>
              <w:bottom w:val="single" w:sz="4" w:space="0" w:color="auto"/>
              <w:right w:val="single" w:sz="4" w:space="0" w:color="auto"/>
            </w:tcBorders>
          </w:tcPr>
          <w:p w14:paraId="71152145" w14:textId="77777777" w:rsidR="00603EB4" w:rsidRPr="00F040F7" w:rsidRDefault="00603EB4" w:rsidP="008F22E1">
            <w:pPr>
              <w:spacing w:after="120" w:line="264" w:lineRule="auto"/>
              <w:rPr>
                <w:bCs/>
                <w:sz w:val="24"/>
              </w:rPr>
            </w:pPr>
            <w:r w:rsidRPr="00F040F7">
              <w:rPr>
                <w:bCs/>
                <w:sz w:val="24"/>
              </w:rPr>
              <w:t>Phí thẩm định nội dung tài liệu không kinh doanh để cấp giấy phép xuất bản</w:t>
            </w:r>
          </w:p>
        </w:tc>
        <w:tc>
          <w:tcPr>
            <w:tcW w:w="2694" w:type="dxa"/>
            <w:tcBorders>
              <w:top w:val="single" w:sz="4" w:space="0" w:color="auto"/>
              <w:left w:val="single" w:sz="4" w:space="0" w:color="auto"/>
              <w:bottom w:val="single" w:sz="4" w:space="0" w:color="auto"/>
              <w:right w:val="single" w:sz="4" w:space="0" w:color="auto"/>
            </w:tcBorders>
          </w:tcPr>
          <w:p w14:paraId="52AA4E46" w14:textId="77777777" w:rsidR="00603EB4" w:rsidRPr="00F040F7" w:rsidRDefault="00603EB4" w:rsidP="009334E7">
            <w:pPr>
              <w:spacing w:after="120" w:line="264" w:lineRule="auto"/>
              <w:ind w:right="-57"/>
              <w:rPr>
                <w:bCs/>
                <w:color w:val="FF0000"/>
                <w:sz w:val="24"/>
              </w:rPr>
            </w:pPr>
            <w:r w:rsidRPr="00F040F7">
              <w:rPr>
                <w:bCs/>
                <w:sz w:val="24"/>
              </w:rPr>
              <w:t>Sở Thông in và Truyền thông</w:t>
            </w:r>
          </w:p>
        </w:tc>
        <w:tc>
          <w:tcPr>
            <w:tcW w:w="1559" w:type="dxa"/>
            <w:tcBorders>
              <w:top w:val="single" w:sz="4" w:space="0" w:color="auto"/>
              <w:left w:val="single" w:sz="4" w:space="0" w:color="auto"/>
              <w:bottom w:val="single" w:sz="4" w:space="0" w:color="auto"/>
              <w:right w:val="single" w:sz="4" w:space="0" w:color="auto"/>
            </w:tcBorders>
          </w:tcPr>
          <w:p w14:paraId="6A89B728" w14:textId="77777777" w:rsidR="00603EB4" w:rsidRPr="00F040F7" w:rsidRDefault="00603EB4" w:rsidP="008F22E1">
            <w:pPr>
              <w:spacing w:after="120" w:line="264" w:lineRule="auto"/>
              <w:jc w:val="center"/>
              <w:rPr>
                <w:bCs/>
                <w:sz w:val="24"/>
              </w:rPr>
            </w:pPr>
            <w:r w:rsidRPr="00F040F7">
              <w:rPr>
                <w:bCs/>
                <w:sz w:val="24"/>
              </w:rPr>
              <w:t>1.800.000</w:t>
            </w:r>
          </w:p>
          <w:p w14:paraId="404470AB" w14:textId="77777777" w:rsidR="00603EB4" w:rsidRPr="00F040F7" w:rsidRDefault="00603EB4" w:rsidP="008F22E1">
            <w:pPr>
              <w:spacing w:after="120" w:line="264" w:lineRule="auto"/>
              <w:rPr>
                <w:bCs/>
                <w:sz w:val="24"/>
              </w:rPr>
            </w:pPr>
          </w:p>
        </w:tc>
      </w:tr>
      <w:tr w:rsidR="00603EB4" w:rsidRPr="00F040F7" w14:paraId="7748D8EA" w14:textId="77777777" w:rsidTr="008F22E1">
        <w:tc>
          <w:tcPr>
            <w:tcW w:w="840" w:type="dxa"/>
            <w:tcBorders>
              <w:top w:val="single" w:sz="4" w:space="0" w:color="auto"/>
              <w:left w:val="single" w:sz="4" w:space="0" w:color="auto"/>
              <w:bottom w:val="single" w:sz="4" w:space="0" w:color="auto"/>
              <w:right w:val="single" w:sz="4" w:space="0" w:color="auto"/>
            </w:tcBorders>
          </w:tcPr>
          <w:p w14:paraId="3973E0B7" w14:textId="77777777" w:rsidR="00603EB4" w:rsidRPr="00F040F7" w:rsidRDefault="00603EB4" w:rsidP="008F22E1">
            <w:pPr>
              <w:spacing w:after="120" w:line="264" w:lineRule="auto"/>
              <w:jc w:val="center"/>
              <w:rPr>
                <w:bCs/>
                <w:sz w:val="24"/>
              </w:rPr>
            </w:pPr>
            <w:r w:rsidRPr="00F040F7">
              <w:rPr>
                <w:bCs/>
                <w:sz w:val="24"/>
              </w:rPr>
              <w:t>2</w:t>
            </w:r>
          </w:p>
        </w:tc>
        <w:tc>
          <w:tcPr>
            <w:tcW w:w="4200" w:type="dxa"/>
            <w:tcBorders>
              <w:top w:val="single" w:sz="4" w:space="0" w:color="auto"/>
              <w:left w:val="single" w:sz="4" w:space="0" w:color="auto"/>
              <w:bottom w:val="single" w:sz="4" w:space="0" w:color="auto"/>
              <w:right w:val="single" w:sz="4" w:space="0" w:color="auto"/>
            </w:tcBorders>
          </w:tcPr>
          <w:p w14:paraId="2D8093BD" w14:textId="77777777" w:rsidR="00603EB4" w:rsidRPr="00F040F7" w:rsidRDefault="00603EB4" w:rsidP="008F22E1">
            <w:pPr>
              <w:spacing w:after="120" w:line="264" w:lineRule="auto"/>
              <w:rPr>
                <w:bCs/>
                <w:sz w:val="24"/>
              </w:rPr>
            </w:pPr>
            <w:r w:rsidRPr="00F040F7">
              <w:rPr>
                <w:bCs/>
                <w:sz w:val="24"/>
              </w:rPr>
              <w:t>Cước vận chuyển tài liệu</w:t>
            </w:r>
          </w:p>
        </w:tc>
        <w:tc>
          <w:tcPr>
            <w:tcW w:w="2694" w:type="dxa"/>
            <w:tcBorders>
              <w:top w:val="single" w:sz="4" w:space="0" w:color="auto"/>
              <w:left w:val="single" w:sz="4" w:space="0" w:color="auto"/>
              <w:bottom w:val="single" w:sz="4" w:space="0" w:color="auto"/>
              <w:right w:val="single" w:sz="4" w:space="0" w:color="auto"/>
            </w:tcBorders>
          </w:tcPr>
          <w:p w14:paraId="38B08989" w14:textId="77777777" w:rsidR="00603EB4" w:rsidRPr="00F040F7" w:rsidRDefault="00603EB4" w:rsidP="00603EB4">
            <w:pPr>
              <w:spacing w:after="120" w:line="264" w:lineRule="auto"/>
              <w:ind w:right="-204"/>
              <w:rPr>
                <w:bCs/>
                <w:sz w:val="24"/>
              </w:rPr>
            </w:pPr>
            <w:r w:rsidRPr="00F040F7">
              <w:rPr>
                <w:bCs/>
                <w:sz w:val="24"/>
              </w:rPr>
              <w:t>Công ty chuyển phát</w:t>
            </w:r>
          </w:p>
        </w:tc>
        <w:tc>
          <w:tcPr>
            <w:tcW w:w="1559" w:type="dxa"/>
            <w:tcBorders>
              <w:top w:val="single" w:sz="4" w:space="0" w:color="auto"/>
              <w:left w:val="single" w:sz="4" w:space="0" w:color="auto"/>
              <w:bottom w:val="single" w:sz="4" w:space="0" w:color="auto"/>
              <w:right w:val="single" w:sz="4" w:space="0" w:color="auto"/>
            </w:tcBorders>
          </w:tcPr>
          <w:p w14:paraId="6799185F" w14:textId="77777777" w:rsidR="00603EB4" w:rsidRPr="00F040F7" w:rsidRDefault="00603EB4" w:rsidP="008F22E1">
            <w:pPr>
              <w:spacing w:after="120" w:line="264" w:lineRule="auto"/>
              <w:jc w:val="center"/>
              <w:rPr>
                <w:bCs/>
                <w:sz w:val="24"/>
              </w:rPr>
            </w:pPr>
            <w:r w:rsidRPr="00F040F7">
              <w:rPr>
                <w:bCs/>
                <w:sz w:val="24"/>
              </w:rPr>
              <w:t>600.000</w:t>
            </w:r>
          </w:p>
        </w:tc>
      </w:tr>
      <w:tr w:rsidR="00603EB4" w:rsidRPr="00F040F7" w14:paraId="42184056" w14:textId="77777777" w:rsidTr="008F22E1">
        <w:tc>
          <w:tcPr>
            <w:tcW w:w="840" w:type="dxa"/>
            <w:tcBorders>
              <w:top w:val="single" w:sz="4" w:space="0" w:color="auto"/>
              <w:left w:val="single" w:sz="4" w:space="0" w:color="auto"/>
              <w:bottom w:val="single" w:sz="4" w:space="0" w:color="auto"/>
              <w:right w:val="single" w:sz="4" w:space="0" w:color="auto"/>
            </w:tcBorders>
          </w:tcPr>
          <w:p w14:paraId="40B67222" w14:textId="77777777" w:rsidR="00603EB4" w:rsidRPr="00F040F7" w:rsidRDefault="00603EB4" w:rsidP="008F22E1">
            <w:pPr>
              <w:spacing w:after="120" w:line="264" w:lineRule="auto"/>
              <w:rPr>
                <w:b/>
                <w:bCs/>
                <w:sz w:val="24"/>
              </w:rPr>
            </w:pPr>
          </w:p>
        </w:tc>
        <w:tc>
          <w:tcPr>
            <w:tcW w:w="4200" w:type="dxa"/>
            <w:tcBorders>
              <w:top w:val="single" w:sz="4" w:space="0" w:color="auto"/>
              <w:left w:val="single" w:sz="4" w:space="0" w:color="auto"/>
              <w:bottom w:val="single" w:sz="4" w:space="0" w:color="auto"/>
              <w:right w:val="single" w:sz="4" w:space="0" w:color="auto"/>
            </w:tcBorders>
            <w:vAlign w:val="center"/>
          </w:tcPr>
          <w:p w14:paraId="32455633" w14:textId="77777777" w:rsidR="00603EB4" w:rsidRPr="00F040F7" w:rsidRDefault="00603EB4" w:rsidP="008F22E1">
            <w:pPr>
              <w:spacing w:after="120" w:line="264" w:lineRule="auto"/>
              <w:jc w:val="center"/>
              <w:rPr>
                <w:b/>
                <w:bCs/>
                <w:sz w:val="24"/>
              </w:rPr>
            </w:pPr>
            <w:r w:rsidRPr="00F040F7">
              <w:rPr>
                <w:b/>
                <w:bCs/>
                <w:sz w:val="24"/>
              </w:rPr>
              <w:t>Tổng giá trị</w:t>
            </w:r>
          </w:p>
        </w:tc>
        <w:tc>
          <w:tcPr>
            <w:tcW w:w="2694" w:type="dxa"/>
            <w:tcBorders>
              <w:top w:val="single" w:sz="4" w:space="0" w:color="auto"/>
              <w:left w:val="single" w:sz="4" w:space="0" w:color="auto"/>
              <w:bottom w:val="single" w:sz="4" w:space="0" w:color="auto"/>
              <w:right w:val="single" w:sz="4" w:space="0" w:color="auto"/>
            </w:tcBorders>
            <w:vAlign w:val="center"/>
          </w:tcPr>
          <w:p w14:paraId="29089FD2" w14:textId="77777777" w:rsidR="00603EB4" w:rsidRPr="00F040F7" w:rsidRDefault="00603EB4" w:rsidP="008F22E1">
            <w:pPr>
              <w:spacing w:after="120" w:line="264" w:lineRule="auto"/>
              <w:jc w:val="center"/>
              <w:rPr>
                <w:bCs/>
                <w:i/>
                <w:sz w:val="24"/>
              </w:rPr>
            </w:pPr>
            <w:r w:rsidRPr="00F040F7">
              <w:rPr>
                <w:bCs/>
                <w:i/>
                <w:sz w:val="24"/>
              </w:rPr>
              <w:t>(Đã bao gồm VAT)</w:t>
            </w:r>
          </w:p>
        </w:tc>
        <w:tc>
          <w:tcPr>
            <w:tcW w:w="1559" w:type="dxa"/>
            <w:tcBorders>
              <w:top w:val="single" w:sz="4" w:space="0" w:color="auto"/>
              <w:left w:val="single" w:sz="4" w:space="0" w:color="auto"/>
              <w:bottom w:val="single" w:sz="4" w:space="0" w:color="auto"/>
              <w:right w:val="single" w:sz="4" w:space="0" w:color="auto"/>
            </w:tcBorders>
          </w:tcPr>
          <w:p w14:paraId="4AE80518" w14:textId="77777777" w:rsidR="00603EB4" w:rsidRPr="00F040F7" w:rsidRDefault="00603EB4" w:rsidP="008F22E1">
            <w:pPr>
              <w:spacing w:after="120" w:line="264" w:lineRule="auto"/>
              <w:jc w:val="center"/>
              <w:rPr>
                <w:b/>
                <w:bCs/>
                <w:sz w:val="24"/>
              </w:rPr>
            </w:pPr>
            <w:r w:rsidRPr="00F040F7">
              <w:rPr>
                <w:b/>
                <w:bCs/>
                <w:sz w:val="24"/>
              </w:rPr>
              <w:t>2.400.000</w:t>
            </w:r>
          </w:p>
        </w:tc>
      </w:tr>
    </w:tbl>
    <w:p w14:paraId="3768FC2F" w14:textId="77777777" w:rsidR="00603EB4" w:rsidRPr="008E5DA7" w:rsidRDefault="00603EB4" w:rsidP="00DF15F3">
      <w:pPr>
        <w:pStyle w:val="HTMLPreformatted"/>
        <w:tabs>
          <w:tab w:val="clear" w:pos="2748"/>
          <w:tab w:val="left" w:pos="0"/>
        </w:tabs>
        <w:spacing w:before="0" w:after="60"/>
        <w:ind w:firstLine="567"/>
        <w:rPr>
          <w:rFonts w:ascii="Times New Roman" w:hAnsi="Times New Roman" w:cs="Times New Roman"/>
          <w:color w:val="000000"/>
          <w:sz w:val="26"/>
          <w:szCs w:val="26"/>
        </w:rPr>
      </w:pPr>
    </w:p>
    <w:p w14:paraId="519F61DA" w14:textId="30E92457" w:rsidR="009C5B60" w:rsidRPr="008E5DA7" w:rsidRDefault="00603EB4" w:rsidP="00DF15F3">
      <w:pPr>
        <w:pStyle w:val="HTMLPreformatted"/>
        <w:tabs>
          <w:tab w:val="clear" w:pos="2748"/>
          <w:tab w:val="left" w:pos="0"/>
        </w:tabs>
        <w:spacing w:before="0" w:after="60"/>
        <w:ind w:firstLine="567"/>
        <w:rPr>
          <w:rFonts w:ascii="Times New Roman" w:hAnsi="Times New Roman" w:cs="Times New Roman"/>
          <w:b/>
          <w:sz w:val="26"/>
          <w:szCs w:val="26"/>
        </w:rPr>
      </w:pPr>
      <w:r>
        <w:rPr>
          <w:rFonts w:ascii="Times New Roman" w:hAnsi="Times New Roman" w:cs="Times New Roman"/>
          <w:b/>
          <w:sz w:val="26"/>
          <w:szCs w:val="26"/>
        </w:rPr>
        <w:t>3.</w:t>
      </w:r>
      <w:r w:rsidR="009C5B60" w:rsidRPr="008E5DA7">
        <w:rPr>
          <w:rFonts w:ascii="Times New Roman" w:hAnsi="Times New Roman" w:cs="Times New Roman"/>
          <w:b/>
          <w:sz w:val="26"/>
          <w:szCs w:val="26"/>
        </w:rPr>
        <w:t xml:space="preserve"> Phần công việc thuộc kế hoạch lựa chọn nhà thầu</w:t>
      </w:r>
    </w:p>
    <w:p w14:paraId="6A79CCAC" w14:textId="7B23F0D9" w:rsidR="009C5B60" w:rsidRDefault="00603EB4" w:rsidP="00DF15F3">
      <w:pPr>
        <w:pStyle w:val="HTMLPreformatted"/>
        <w:tabs>
          <w:tab w:val="clear" w:pos="2748"/>
          <w:tab w:val="left" w:pos="0"/>
        </w:tabs>
        <w:spacing w:before="0" w:after="60"/>
        <w:ind w:firstLine="567"/>
        <w:rPr>
          <w:rFonts w:ascii="Times New Roman" w:hAnsi="Times New Roman" w:cs="Times New Roman"/>
          <w:b/>
          <w:i/>
          <w:sz w:val="26"/>
          <w:szCs w:val="26"/>
        </w:rPr>
      </w:pPr>
      <w:r>
        <w:rPr>
          <w:rFonts w:ascii="Times New Roman" w:hAnsi="Times New Roman" w:cs="Times New Roman"/>
          <w:b/>
          <w:i/>
          <w:sz w:val="26"/>
          <w:szCs w:val="26"/>
        </w:rPr>
        <w:t>3</w:t>
      </w:r>
      <w:r w:rsidR="00A3599E">
        <w:rPr>
          <w:rFonts w:ascii="Times New Roman" w:hAnsi="Times New Roman" w:cs="Times New Roman"/>
          <w:b/>
          <w:i/>
          <w:sz w:val="26"/>
          <w:szCs w:val="26"/>
        </w:rPr>
        <w:t>.</w:t>
      </w:r>
      <w:r w:rsidR="009C5B60" w:rsidRPr="008E5DA7">
        <w:rPr>
          <w:rFonts w:ascii="Times New Roman" w:hAnsi="Times New Roman" w:cs="Times New Roman"/>
          <w:b/>
          <w:i/>
          <w:sz w:val="26"/>
          <w:szCs w:val="26"/>
        </w:rPr>
        <w:t>1. Bảng tổng hợp phần công việc thuộc kế hoạch lựa chọn nhà thầu</w:t>
      </w:r>
    </w:p>
    <w:p w14:paraId="7514901A" w14:textId="77777777" w:rsidR="009334E7" w:rsidRPr="009334E7" w:rsidRDefault="009334E7" w:rsidP="00DF15F3">
      <w:pPr>
        <w:pStyle w:val="HTMLPreformatted"/>
        <w:tabs>
          <w:tab w:val="clear" w:pos="2748"/>
          <w:tab w:val="left" w:pos="0"/>
        </w:tabs>
        <w:spacing w:before="0" w:after="60"/>
        <w:ind w:firstLine="567"/>
        <w:rPr>
          <w:rFonts w:ascii="Times New Roman" w:hAnsi="Times New Roman" w:cs="Times New Roman"/>
          <w:b/>
          <w:i/>
          <w:sz w:val="16"/>
          <w:szCs w:val="16"/>
        </w:rPr>
      </w:pPr>
    </w:p>
    <w:tbl>
      <w:tblPr>
        <w:tblW w:w="97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1385"/>
        <w:gridCol w:w="1257"/>
        <w:gridCol w:w="1195"/>
        <w:gridCol w:w="1119"/>
        <w:gridCol w:w="1094"/>
        <w:gridCol w:w="1213"/>
        <w:gridCol w:w="707"/>
        <w:gridCol w:w="1098"/>
      </w:tblGrid>
      <w:tr w:rsidR="00713DE4" w:rsidRPr="00713DE4" w14:paraId="69A1EE8C" w14:textId="77777777" w:rsidTr="009334E7">
        <w:trPr>
          <w:trHeight w:val="1864"/>
        </w:trPr>
        <w:tc>
          <w:tcPr>
            <w:tcW w:w="676" w:type="dxa"/>
            <w:shd w:val="clear" w:color="auto" w:fill="auto"/>
            <w:vAlign w:val="center"/>
          </w:tcPr>
          <w:p w14:paraId="5DADD293" w14:textId="77777777" w:rsidR="000B3E32" w:rsidRPr="00713DE4" w:rsidRDefault="000B3E32" w:rsidP="00713DE4">
            <w:pPr>
              <w:pStyle w:val="HTMLPreformatted"/>
              <w:tabs>
                <w:tab w:val="clear" w:pos="2748"/>
                <w:tab w:val="left" w:pos="0"/>
              </w:tabs>
              <w:spacing w:before="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STT</w:t>
            </w:r>
          </w:p>
        </w:tc>
        <w:tc>
          <w:tcPr>
            <w:tcW w:w="1385" w:type="dxa"/>
            <w:shd w:val="clear" w:color="auto" w:fill="auto"/>
            <w:vAlign w:val="center"/>
          </w:tcPr>
          <w:p w14:paraId="70744769" w14:textId="77777777" w:rsidR="000B3E32" w:rsidRPr="00713DE4" w:rsidRDefault="000B3E32" w:rsidP="00713DE4">
            <w:pPr>
              <w:pStyle w:val="HTMLPreformatted"/>
              <w:tabs>
                <w:tab w:val="clear" w:pos="2748"/>
                <w:tab w:val="left" w:pos="0"/>
              </w:tabs>
              <w:spacing w:before="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Tên gói thầu</w:t>
            </w:r>
          </w:p>
        </w:tc>
        <w:tc>
          <w:tcPr>
            <w:tcW w:w="1257" w:type="dxa"/>
            <w:shd w:val="clear" w:color="auto" w:fill="auto"/>
            <w:vAlign w:val="center"/>
          </w:tcPr>
          <w:p w14:paraId="37E48A92" w14:textId="77777777" w:rsidR="000B3E32" w:rsidRPr="00713DE4" w:rsidRDefault="000B3E32" w:rsidP="00713DE4">
            <w:pPr>
              <w:pStyle w:val="HTMLPreformatted"/>
              <w:tabs>
                <w:tab w:val="clear" w:pos="2748"/>
                <w:tab w:val="left" w:pos="0"/>
              </w:tabs>
              <w:spacing w:before="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Giá gói thầu</w:t>
            </w:r>
          </w:p>
          <w:p w14:paraId="55A4CD97" w14:textId="77777777" w:rsidR="000B3E32" w:rsidRPr="00713DE4" w:rsidRDefault="000B3E32" w:rsidP="00713DE4">
            <w:pPr>
              <w:pStyle w:val="HTMLPreformatted"/>
              <w:tabs>
                <w:tab w:val="clear" w:pos="2748"/>
                <w:tab w:val="left" w:pos="0"/>
              </w:tabs>
              <w:spacing w:before="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 xml:space="preserve"> (đồng)</w:t>
            </w:r>
          </w:p>
        </w:tc>
        <w:tc>
          <w:tcPr>
            <w:tcW w:w="1195" w:type="dxa"/>
            <w:vAlign w:val="center"/>
          </w:tcPr>
          <w:p w14:paraId="2E700FCB" w14:textId="4BD867F7" w:rsidR="000B3E32" w:rsidRPr="00713DE4" w:rsidRDefault="000B3E32" w:rsidP="00713DE4">
            <w:pPr>
              <w:pStyle w:val="HTMLPreformatted"/>
              <w:tabs>
                <w:tab w:val="clear" w:pos="2748"/>
                <w:tab w:val="left" w:pos="0"/>
              </w:tabs>
              <w:spacing w:before="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Ngu</w:t>
            </w:r>
            <w:r w:rsidR="009334E7">
              <w:rPr>
                <w:rFonts w:ascii="Times New Roman" w:hAnsi="Times New Roman" w:cs="Times New Roman"/>
                <w:b/>
                <w:spacing w:val="-4"/>
                <w:sz w:val="24"/>
                <w:szCs w:val="24"/>
              </w:rPr>
              <w:t>ồ</w:t>
            </w:r>
            <w:r w:rsidRPr="00713DE4">
              <w:rPr>
                <w:rFonts w:ascii="Times New Roman" w:hAnsi="Times New Roman" w:cs="Times New Roman"/>
                <w:b/>
                <w:spacing w:val="-4"/>
                <w:sz w:val="24"/>
                <w:szCs w:val="24"/>
              </w:rPr>
              <w:t xml:space="preserve">n vốn </w:t>
            </w:r>
          </w:p>
        </w:tc>
        <w:tc>
          <w:tcPr>
            <w:tcW w:w="1119" w:type="dxa"/>
            <w:shd w:val="clear" w:color="auto" w:fill="auto"/>
            <w:vAlign w:val="center"/>
          </w:tcPr>
          <w:p w14:paraId="1C1AB4D7" w14:textId="77777777" w:rsidR="000B3E32" w:rsidRPr="00713DE4" w:rsidRDefault="000B3E32" w:rsidP="00713DE4">
            <w:pPr>
              <w:pStyle w:val="HTMLPreformatted"/>
              <w:tabs>
                <w:tab w:val="clear" w:pos="2748"/>
                <w:tab w:val="left" w:pos="0"/>
              </w:tabs>
              <w:spacing w:before="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Hình thức lựa chọn nhà thầu</w:t>
            </w:r>
          </w:p>
        </w:tc>
        <w:tc>
          <w:tcPr>
            <w:tcW w:w="1094" w:type="dxa"/>
            <w:shd w:val="clear" w:color="auto" w:fill="auto"/>
            <w:vAlign w:val="center"/>
          </w:tcPr>
          <w:p w14:paraId="47986AA1" w14:textId="77777777" w:rsidR="000B3E32" w:rsidRPr="00713DE4" w:rsidRDefault="000B3E32" w:rsidP="00713DE4">
            <w:pPr>
              <w:pStyle w:val="HTMLPreformatted"/>
              <w:tabs>
                <w:tab w:val="clear" w:pos="2748"/>
                <w:tab w:val="left" w:pos="0"/>
              </w:tabs>
              <w:spacing w:before="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Phương thức lựa chọn nhà thầu</w:t>
            </w:r>
          </w:p>
        </w:tc>
        <w:tc>
          <w:tcPr>
            <w:tcW w:w="1213" w:type="dxa"/>
            <w:shd w:val="clear" w:color="auto" w:fill="auto"/>
            <w:vAlign w:val="center"/>
          </w:tcPr>
          <w:p w14:paraId="3D3F8A1D" w14:textId="77777777" w:rsidR="000B3E32" w:rsidRPr="00713DE4" w:rsidRDefault="000B3E32" w:rsidP="00713DE4">
            <w:pPr>
              <w:pStyle w:val="HTMLPreformatted"/>
              <w:tabs>
                <w:tab w:val="clear" w:pos="2748"/>
                <w:tab w:val="left" w:pos="0"/>
              </w:tabs>
              <w:spacing w:before="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Thời gian bắt đầu tổ chức lựa chọn nhà thầu</w:t>
            </w:r>
          </w:p>
        </w:tc>
        <w:tc>
          <w:tcPr>
            <w:tcW w:w="707" w:type="dxa"/>
            <w:shd w:val="clear" w:color="auto" w:fill="auto"/>
            <w:vAlign w:val="center"/>
          </w:tcPr>
          <w:p w14:paraId="49A25C64" w14:textId="77777777" w:rsidR="000B3E32" w:rsidRPr="00713DE4" w:rsidRDefault="000B3E32" w:rsidP="00713DE4">
            <w:pPr>
              <w:pStyle w:val="HTMLPreformatted"/>
              <w:tabs>
                <w:tab w:val="clear" w:pos="2748"/>
                <w:tab w:val="left" w:pos="0"/>
              </w:tabs>
              <w:spacing w:before="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Loại hợp đồng</w:t>
            </w:r>
          </w:p>
        </w:tc>
        <w:tc>
          <w:tcPr>
            <w:tcW w:w="1098" w:type="dxa"/>
            <w:shd w:val="clear" w:color="auto" w:fill="auto"/>
            <w:vAlign w:val="center"/>
          </w:tcPr>
          <w:p w14:paraId="74BF4AB5" w14:textId="77777777" w:rsidR="000B3E32" w:rsidRPr="00713DE4" w:rsidRDefault="000B3E32" w:rsidP="00713DE4">
            <w:pPr>
              <w:pStyle w:val="HTMLPreformatted"/>
              <w:tabs>
                <w:tab w:val="clear" w:pos="2748"/>
                <w:tab w:val="left" w:pos="0"/>
              </w:tabs>
              <w:spacing w:before="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Thời gian thực hiện hợp đồng</w:t>
            </w:r>
          </w:p>
        </w:tc>
      </w:tr>
      <w:tr w:rsidR="00713DE4" w:rsidRPr="00713DE4" w14:paraId="220F3B24" w14:textId="77777777" w:rsidTr="009334E7">
        <w:tc>
          <w:tcPr>
            <w:tcW w:w="676" w:type="dxa"/>
            <w:shd w:val="clear" w:color="auto" w:fill="auto"/>
            <w:vAlign w:val="center"/>
          </w:tcPr>
          <w:p w14:paraId="0449672D" w14:textId="77777777" w:rsidR="000B3E32" w:rsidRPr="00713DE4" w:rsidRDefault="000B3E32" w:rsidP="00DF15F3">
            <w:pPr>
              <w:pStyle w:val="HTMLPreformatted"/>
              <w:tabs>
                <w:tab w:val="clear" w:pos="2748"/>
                <w:tab w:val="left" w:pos="0"/>
              </w:tabs>
              <w:spacing w:before="0" w:after="6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1</w:t>
            </w:r>
          </w:p>
        </w:tc>
        <w:tc>
          <w:tcPr>
            <w:tcW w:w="1385" w:type="dxa"/>
            <w:shd w:val="clear" w:color="auto" w:fill="auto"/>
            <w:vAlign w:val="center"/>
          </w:tcPr>
          <w:p w14:paraId="0F07D58F" w14:textId="77777777" w:rsidR="000B3E32" w:rsidRPr="00713DE4" w:rsidRDefault="000B3E32" w:rsidP="00DF15F3">
            <w:pPr>
              <w:pStyle w:val="HTMLPreformatted"/>
              <w:tabs>
                <w:tab w:val="clear" w:pos="2748"/>
                <w:tab w:val="left" w:pos="0"/>
              </w:tabs>
              <w:spacing w:before="0" w:after="6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Biên tập nội dung, thiết kế in ấn Cẩm nang thương mại điện tử</w:t>
            </w:r>
          </w:p>
        </w:tc>
        <w:tc>
          <w:tcPr>
            <w:tcW w:w="1257" w:type="dxa"/>
            <w:shd w:val="clear" w:color="auto" w:fill="auto"/>
            <w:vAlign w:val="center"/>
          </w:tcPr>
          <w:p w14:paraId="3A9888DF" w14:textId="77777777" w:rsidR="000B3E32" w:rsidRPr="00713DE4" w:rsidRDefault="000B3E32" w:rsidP="00DF15F3">
            <w:pPr>
              <w:pStyle w:val="HTMLPreformatted"/>
              <w:tabs>
                <w:tab w:val="clear" w:pos="2748"/>
                <w:tab w:val="left" w:pos="0"/>
              </w:tabs>
              <w:spacing w:before="0" w:after="6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27.600.000</w:t>
            </w:r>
          </w:p>
        </w:tc>
        <w:tc>
          <w:tcPr>
            <w:tcW w:w="1195" w:type="dxa"/>
            <w:vAlign w:val="center"/>
          </w:tcPr>
          <w:p w14:paraId="08C79627" w14:textId="77777777" w:rsidR="000B3E32" w:rsidRPr="00713DE4" w:rsidRDefault="004E7ED6" w:rsidP="00DF15F3">
            <w:pPr>
              <w:pStyle w:val="HTMLPreformatted"/>
              <w:tabs>
                <w:tab w:val="clear" w:pos="2748"/>
                <w:tab w:val="left" w:pos="0"/>
              </w:tabs>
              <w:spacing w:before="0" w:after="6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Từ nguồn kinh phí sự nghiệp</w:t>
            </w:r>
            <w:r w:rsidR="00713DE4" w:rsidRPr="00713DE4">
              <w:rPr>
                <w:rFonts w:ascii="Times New Roman" w:hAnsi="Times New Roman" w:cs="Times New Roman"/>
                <w:spacing w:val="-4"/>
                <w:sz w:val="24"/>
                <w:szCs w:val="24"/>
              </w:rPr>
              <w:t xml:space="preserve"> kinh tế</w:t>
            </w:r>
            <w:r w:rsidRPr="00713DE4">
              <w:rPr>
                <w:rFonts w:ascii="Times New Roman" w:hAnsi="Times New Roman" w:cs="Times New Roman"/>
                <w:spacing w:val="-4"/>
                <w:sz w:val="24"/>
                <w:szCs w:val="24"/>
              </w:rPr>
              <w:t xml:space="preserve"> năm 2020 </w:t>
            </w:r>
          </w:p>
        </w:tc>
        <w:tc>
          <w:tcPr>
            <w:tcW w:w="1119" w:type="dxa"/>
            <w:shd w:val="clear" w:color="auto" w:fill="auto"/>
            <w:vAlign w:val="center"/>
          </w:tcPr>
          <w:p w14:paraId="6BD8000D" w14:textId="77777777" w:rsidR="000B3E32" w:rsidRPr="00713DE4" w:rsidRDefault="000B3E32" w:rsidP="00DF15F3">
            <w:pPr>
              <w:pStyle w:val="HTMLPreformatted"/>
              <w:tabs>
                <w:tab w:val="clear" w:pos="2748"/>
                <w:tab w:val="left" w:pos="0"/>
              </w:tabs>
              <w:spacing w:before="0" w:after="6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Chỉ định thầu</w:t>
            </w:r>
            <w:r w:rsidR="00A55D77" w:rsidRPr="00713DE4">
              <w:rPr>
                <w:rFonts w:ascii="Times New Roman" w:hAnsi="Times New Roman" w:cs="Times New Roman"/>
                <w:spacing w:val="-4"/>
                <w:sz w:val="24"/>
                <w:szCs w:val="24"/>
              </w:rPr>
              <w:t xml:space="preserve"> rút gọn</w:t>
            </w:r>
          </w:p>
        </w:tc>
        <w:tc>
          <w:tcPr>
            <w:tcW w:w="1094" w:type="dxa"/>
            <w:shd w:val="clear" w:color="auto" w:fill="auto"/>
            <w:vAlign w:val="center"/>
          </w:tcPr>
          <w:p w14:paraId="5886E12A" w14:textId="77777777" w:rsidR="000B3E32" w:rsidRPr="00713DE4" w:rsidRDefault="000B3E32" w:rsidP="00DF15F3">
            <w:pPr>
              <w:pStyle w:val="HTMLPreformatted"/>
              <w:tabs>
                <w:tab w:val="clear" w:pos="2748"/>
                <w:tab w:val="left" w:pos="0"/>
              </w:tabs>
              <w:spacing w:before="0" w:after="6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Một giai đoạn 1 túi hồ sơ</w:t>
            </w:r>
          </w:p>
        </w:tc>
        <w:tc>
          <w:tcPr>
            <w:tcW w:w="1213" w:type="dxa"/>
            <w:shd w:val="clear" w:color="auto" w:fill="auto"/>
            <w:vAlign w:val="center"/>
          </w:tcPr>
          <w:p w14:paraId="4978FE92" w14:textId="77777777" w:rsidR="000B3E32" w:rsidRPr="00713DE4" w:rsidRDefault="000B3E32" w:rsidP="00DF15F3">
            <w:pPr>
              <w:pStyle w:val="HTMLPreformatted"/>
              <w:tabs>
                <w:tab w:val="clear" w:pos="2748"/>
                <w:tab w:val="left" w:pos="0"/>
              </w:tabs>
              <w:spacing w:before="0" w:after="6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Tháng 10/2020</w:t>
            </w:r>
          </w:p>
        </w:tc>
        <w:tc>
          <w:tcPr>
            <w:tcW w:w="707" w:type="dxa"/>
            <w:shd w:val="clear" w:color="auto" w:fill="auto"/>
            <w:vAlign w:val="center"/>
          </w:tcPr>
          <w:p w14:paraId="41CAF99C" w14:textId="77777777" w:rsidR="000B3E32" w:rsidRPr="00713DE4" w:rsidRDefault="000B3E32" w:rsidP="00DF15F3">
            <w:pPr>
              <w:pStyle w:val="HTMLPreformatted"/>
              <w:tabs>
                <w:tab w:val="clear" w:pos="2748"/>
                <w:tab w:val="left" w:pos="0"/>
              </w:tabs>
              <w:spacing w:before="0" w:after="6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Trọn gói</w:t>
            </w:r>
          </w:p>
        </w:tc>
        <w:tc>
          <w:tcPr>
            <w:tcW w:w="1098" w:type="dxa"/>
            <w:shd w:val="clear" w:color="auto" w:fill="auto"/>
            <w:vAlign w:val="center"/>
          </w:tcPr>
          <w:p w14:paraId="22D6B5F5" w14:textId="77777777" w:rsidR="000B3E32" w:rsidRPr="00713DE4" w:rsidRDefault="007B141C" w:rsidP="00DF15F3">
            <w:pPr>
              <w:pStyle w:val="HTMLPreformatted"/>
              <w:tabs>
                <w:tab w:val="clear" w:pos="2748"/>
                <w:tab w:val="left" w:pos="0"/>
              </w:tabs>
              <w:spacing w:before="0" w:after="6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25</w:t>
            </w:r>
            <w:r w:rsidR="000B3E32" w:rsidRPr="00713DE4">
              <w:rPr>
                <w:rFonts w:ascii="Times New Roman" w:hAnsi="Times New Roman" w:cs="Times New Roman"/>
                <w:spacing w:val="-4"/>
                <w:sz w:val="24"/>
                <w:szCs w:val="24"/>
              </w:rPr>
              <w:t xml:space="preserve"> ngày kể từ ngày hợp đồng có hiệu lực</w:t>
            </w:r>
          </w:p>
        </w:tc>
      </w:tr>
      <w:tr w:rsidR="000466A6" w:rsidRPr="00713DE4" w14:paraId="51DF5AE0" w14:textId="77777777" w:rsidTr="009334E7">
        <w:tc>
          <w:tcPr>
            <w:tcW w:w="2061" w:type="dxa"/>
            <w:gridSpan w:val="2"/>
            <w:shd w:val="clear" w:color="auto" w:fill="auto"/>
            <w:vAlign w:val="center"/>
          </w:tcPr>
          <w:p w14:paraId="3D5CA454" w14:textId="77777777" w:rsidR="000466A6" w:rsidRPr="00713DE4" w:rsidRDefault="000466A6" w:rsidP="009334E7">
            <w:pPr>
              <w:pStyle w:val="HTMLPreformatted"/>
              <w:tabs>
                <w:tab w:val="clear" w:pos="2748"/>
                <w:tab w:val="left" w:pos="0"/>
              </w:tabs>
              <w:spacing w:before="60" w:after="60"/>
              <w:rPr>
                <w:rFonts w:ascii="Times New Roman" w:hAnsi="Times New Roman" w:cs="Times New Roman"/>
                <w:spacing w:val="-4"/>
                <w:sz w:val="24"/>
                <w:szCs w:val="24"/>
              </w:rPr>
            </w:pPr>
            <w:r w:rsidRPr="00713DE4">
              <w:rPr>
                <w:rFonts w:ascii="Times New Roman" w:hAnsi="Times New Roman" w:cs="Times New Roman"/>
                <w:b/>
                <w:spacing w:val="-4"/>
                <w:sz w:val="24"/>
                <w:szCs w:val="24"/>
              </w:rPr>
              <w:t>Tổng giá trị gói thầu</w:t>
            </w:r>
          </w:p>
        </w:tc>
        <w:tc>
          <w:tcPr>
            <w:tcW w:w="1257" w:type="dxa"/>
            <w:shd w:val="clear" w:color="auto" w:fill="auto"/>
            <w:vAlign w:val="center"/>
          </w:tcPr>
          <w:p w14:paraId="2618F299" w14:textId="77777777" w:rsidR="000466A6" w:rsidRPr="00713DE4" w:rsidRDefault="000466A6" w:rsidP="009334E7">
            <w:pPr>
              <w:pStyle w:val="HTMLPreformatted"/>
              <w:tabs>
                <w:tab w:val="clear" w:pos="2748"/>
                <w:tab w:val="left" w:pos="0"/>
              </w:tabs>
              <w:spacing w:before="60" w:after="6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27.600.000</w:t>
            </w:r>
          </w:p>
        </w:tc>
        <w:tc>
          <w:tcPr>
            <w:tcW w:w="1195" w:type="dxa"/>
          </w:tcPr>
          <w:p w14:paraId="261FA762" w14:textId="77777777" w:rsidR="000466A6" w:rsidRPr="00713DE4" w:rsidRDefault="000466A6" w:rsidP="009334E7">
            <w:pPr>
              <w:pStyle w:val="HTMLPreformatted"/>
              <w:tabs>
                <w:tab w:val="clear" w:pos="2748"/>
                <w:tab w:val="left" w:pos="0"/>
              </w:tabs>
              <w:spacing w:before="60" w:after="60"/>
              <w:rPr>
                <w:rFonts w:ascii="Times New Roman" w:hAnsi="Times New Roman" w:cs="Times New Roman"/>
                <w:spacing w:val="-4"/>
                <w:sz w:val="24"/>
                <w:szCs w:val="24"/>
              </w:rPr>
            </w:pPr>
          </w:p>
        </w:tc>
        <w:tc>
          <w:tcPr>
            <w:tcW w:w="1119" w:type="dxa"/>
            <w:shd w:val="clear" w:color="auto" w:fill="auto"/>
          </w:tcPr>
          <w:p w14:paraId="27651F3D" w14:textId="77777777" w:rsidR="000466A6" w:rsidRPr="00713DE4" w:rsidRDefault="000466A6" w:rsidP="009334E7">
            <w:pPr>
              <w:pStyle w:val="HTMLPreformatted"/>
              <w:tabs>
                <w:tab w:val="clear" w:pos="2748"/>
                <w:tab w:val="left" w:pos="0"/>
              </w:tabs>
              <w:spacing w:before="60" w:after="60"/>
              <w:rPr>
                <w:rFonts w:ascii="Times New Roman" w:hAnsi="Times New Roman" w:cs="Times New Roman"/>
                <w:spacing w:val="-4"/>
                <w:sz w:val="24"/>
                <w:szCs w:val="24"/>
              </w:rPr>
            </w:pPr>
          </w:p>
        </w:tc>
        <w:tc>
          <w:tcPr>
            <w:tcW w:w="1094" w:type="dxa"/>
            <w:shd w:val="clear" w:color="auto" w:fill="auto"/>
          </w:tcPr>
          <w:p w14:paraId="6D6C2952" w14:textId="77777777" w:rsidR="000466A6" w:rsidRPr="00713DE4" w:rsidRDefault="000466A6" w:rsidP="009334E7">
            <w:pPr>
              <w:pStyle w:val="HTMLPreformatted"/>
              <w:tabs>
                <w:tab w:val="clear" w:pos="2748"/>
                <w:tab w:val="left" w:pos="0"/>
              </w:tabs>
              <w:spacing w:before="60" w:after="60"/>
              <w:rPr>
                <w:rFonts w:ascii="Times New Roman" w:hAnsi="Times New Roman" w:cs="Times New Roman"/>
                <w:spacing w:val="-4"/>
                <w:sz w:val="24"/>
                <w:szCs w:val="24"/>
              </w:rPr>
            </w:pPr>
          </w:p>
        </w:tc>
        <w:tc>
          <w:tcPr>
            <w:tcW w:w="1213" w:type="dxa"/>
            <w:shd w:val="clear" w:color="auto" w:fill="auto"/>
          </w:tcPr>
          <w:p w14:paraId="697A1789" w14:textId="77777777" w:rsidR="000466A6" w:rsidRPr="00713DE4" w:rsidRDefault="000466A6" w:rsidP="009334E7">
            <w:pPr>
              <w:pStyle w:val="HTMLPreformatted"/>
              <w:tabs>
                <w:tab w:val="clear" w:pos="2748"/>
                <w:tab w:val="left" w:pos="0"/>
              </w:tabs>
              <w:spacing w:before="60" w:after="60"/>
              <w:rPr>
                <w:rFonts w:ascii="Times New Roman" w:hAnsi="Times New Roman" w:cs="Times New Roman"/>
                <w:spacing w:val="-4"/>
                <w:sz w:val="24"/>
                <w:szCs w:val="24"/>
              </w:rPr>
            </w:pPr>
          </w:p>
        </w:tc>
        <w:tc>
          <w:tcPr>
            <w:tcW w:w="707" w:type="dxa"/>
            <w:shd w:val="clear" w:color="auto" w:fill="auto"/>
          </w:tcPr>
          <w:p w14:paraId="0BE5E094" w14:textId="77777777" w:rsidR="000466A6" w:rsidRPr="00713DE4" w:rsidRDefault="000466A6" w:rsidP="009334E7">
            <w:pPr>
              <w:pStyle w:val="HTMLPreformatted"/>
              <w:tabs>
                <w:tab w:val="clear" w:pos="2748"/>
                <w:tab w:val="left" w:pos="0"/>
              </w:tabs>
              <w:spacing w:before="60" w:after="60"/>
              <w:rPr>
                <w:rFonts w:ascii="Times New Roman" w:hAnsi="Times New Roman" w:cs="Times New Roman"/>
                <w:spacing w:val="-4"/>
                <w:sz w:val="24"/>
                <w:szCs w:val="24"/>
              </w:rPr>
            </w:pPr>
          </w:p>
        </w:tc>
        <w:tc>
          <w:tcPr>
            <w:tcW w:w="1098" w:type="dxa"/>
            <w:shd w:val="clear" w:color="auto" w:fill="auto"/>
          </w:tcPr>
          <w:p w14:paraId="0CE54045" w14:textId="77777777" w:rsidR="000466A6" w:rsidRPr="00713DE4" w:rsidRDefault="000466A6" w:rsidP="009334E7">
            <w:pPr>
              <w:pStyle w:val="HTMLPreformatted"/>
              <w:tabs>
                <w:tab w:val="clear" w:pos="2748"/>
                <w:tab w:val="left" w:pos="0"/>
              </w:tabs>
              <w:spacing w:before="60" w:after="60"/>
              <w:rPr>
                <w:rFonts w:ascii="Times New Roman" w:hAnsi="Times New Roman" w:cs="Times New Roman"/>
                <w:spacing w:val="-4"/>
                <w:sz w:val="24"/>
                <w:szCs w:val="24"/>
              </w:rPr>
            </w:pPr>
          </w:p>
        </w:tc>
      </w:tr>
    </w:tbl>
    <w:p w14:paraId="7809449E" w14:textId="77777777" w:rsidR="00F040F7" w:rsidRDefault="00F040F7" w:rsidP="009334E7">
      <w:pPr>
        <w:pStyle w:val="HTMLPreformatted"/>
        <w:tabs>
          <w:tab w:val="clear" w:pos="2748"/>
          <w:tab w:val="left" w:pos="0"/>
        </w:tabs>
        <w:ind w:firstLine="567"/>
        <w:rPr>
          <w:rFonts w:ascii="Times New Roman" w:hAnsi="Times New Roman" w:cs="Times New Roman"/>
          <w:b/>
          <w:i/>
          <w:sz w:val="26"/>
          <w:szCs w:val="26"/>
        </w:rPr>
      </w:pPr>
    </w:p>
    <w:p w14:paraId="0EF87362" w14:textId="77777777" w:rsidR="00C92903" w:rsidRDefault="00C92903" w:rsidP="009334E7">
      <w:pPr>
        <w:pStyle w:val="HTMLPreformatted"/>
        <w:tabs>
          <w:tab w:val="clear" w:pos="2748"/>
          <w:tab w:val="left" w:pos="0"/>
        </w:tabs>
        <w:ind w:firstLine="567"/>
        <w:rPr>
          <w:rFonts w:ascii="Times New Roman" w:hAnsi="Times New Roman" w:cs="Times New Roman"/>
          <w:b/>
          <w:i/>
          <w:sz w:val="26"/>
          <w:szCs w:val="26"/>
        </w:rPr>
      </w:pPr>
    </w:p>
    <w:p w14:paraId="7E71E129" w14:textId="77777777" w:rsidR="00C92903" w:rsidRDefault="00C92903" w:rsidP="009334E7">
      <w:pPr>
        <w:pStyle w:val="HTMLPreformatted"/>
        <w:tabs>
          <w:tab w:val="clear" w:pos="2748"/>
          <w:tab w:val="left" w:pos="0"/>
        </w:tabs>
        <w:ind w:firstLine="567"/>
        <w:rPr>
          <w:rFonts w:ascii="Times New Roman" w:hAnsi="Times New Roman" w:cs="Times New Roman"/>
          <w:b/>
          <w:i/>
          <w:sz w:val="26"/>
          <w:szCs w:val="26"/>
        </w:rPr>
      </w:pPr>
    </w:p>
    <w:p w14:paraId="00AE2BFB" w14:textId="6C6F21D5" w:rsidR="009C5B60" w:rsidRPr="008E5DA7" w:rsidRDefault="00603EB4" w:rsidP="009334E7">
      <w:pPr>
        <w:pStyle w:val="HTMLPreformatted"/>
        <w:tabs>
          <w:tab w:val="clear" w:pos="2748"/>
          <w:tab w:val="left" w:pos="0"/>
        </w:tabs>
        <w:ind w:firstLine="567"/>
        <w:rPr>
          <w:rFonts w:ascii="Times New Roman" w:hAnsi="Times New Roman" w:cs="Times New Roman"/>
          <w:sz w:val="26"/>
          <w:szCs w:val="26"/>
        </w:rPr>
      </w:pPr>
      <w:r>
        <w:rPr>
          <w:rFonts w:ascii="Times New Roman" w:hAnsi="Times New Roman" w:cs="Times New Roman"/>
          <w:b/>
          <w:i/>
          <w:sz w:val="26"/>
          <w:szCs w:val="26"/>
        </w:rPr>
        <w:t>3</w:t>
      </w:r>
      <w:r w:rsidR="00A3599E">
        <w:rPr>
          <w:rFonts w:ascii="Times New Roman" w:hAnsi="Times New Roman" w:cs="Times New Roman"/>
          <w:b/>
          <w:i/>
          <w:sz w:val="26"/>
          <w:szCs w:val="26"/>
        </w:rPr>
        <w:t>.</w:t>
      </w:r>
      <w:r w:rsidR="009C5B60" w:rsidRPr="008E5DA7">
        <w:rPr>
          <w:rFonts w:ascii="Times New Roman" w:hAnsi="Times New Roman" w:cs="Times New Roman"/>
          <w:b/>
          <w:i/>
          <w:sz w:val="26"/>
          <w:szCs w:val="26"/>
        </w:rPr>
        <w:t>2. Giải trình nội dung kế hoạch lựa chọn nhà thầu</w:t>
      </w:r>
    </w:p>
    <w:p w14:paraId="34D9DF2D" w14:textId="0BDB2798" w:rsidR="009C5B60" w:rsidRPr="008E5DA7" w:rsidRDefault="009C5B60" w:rsidP="009334E7">
      <w:pPr>
        <w:pStyle w:val="HTMLPreformatted"/>
        <w:tabs>
          <w:tab w:val="clear" w:pos="2748"/>
          <w:tab w:val="left" w:pos="0"/>
        </w:tabs>
        <w:ind w:firstLine="567"/>
        <w:rPr>
          <w:rFonts w:ascii="Times New Roman" w:hAnsi="Times New Roman" w:cs="Times New Roman"/>
          <w:sz w:val="26"/>
          <w:szCs w:val="26"/>
        </w:rPr>
      </w:pPr>
      <w:r w:rsidRPr="008E5DA7">
        <w:rPr>
          <w:rFonts w:ascii="Times New Roman" w:hAnsi="Times New Roman" w:cs="Times New Roman"/>
          <w:sz w:val="26"/>
          <w:szCs w:val="26"/>
        </w:rPr>
        <w:t xml:space="preserve">- Tên gói thầu: Tên gói thầu cần thể hiện tính chất, nội dung, phạm vi công việc của gói thầu phù hợp với nội dung ghi trong </w:t>
      </w:r>
      <w:r w:rsidR="004E7ED6" w:rsidRPr="004E7ED6">
        <w:rPr>
          <w:rFonts w:ascii="Times New Roman" w:hAnsi="Times New Roman" w:cs="Times New Roman"/>
          <w:sz w:val="26"/>
          <w:szCs w:val="26"/>
        </w:rPr>
        <w:t xml:space="preserve">Kế hoạch số 32/KH-SCT ngày 17/4/2020 </w:t>
      </w:r>
      <w:r w:rsidRPr="008E5DA7">
        <w:rPr>
          <w:rFonts w:ascii="Times New Roman" w:hAnsi="Times New Roman" w:cs="Times New Roman"/>
          <w:sz w:val="26"/>
          <w:szCs w:val="26"/>
        </w:rPr>
        <w:t>“</w:t>
      </w:r>
      <w:r w:rsidR="00603EB4">
        <w:rPr>
          <w:rFonts w:ascii="Times New Roman" w:hAnsi="Times New Roman" w:cs="Times New Roman"/>
          <w:sz w:val="26"/>
          <w:szCs w:val="26"/>
        </w:rPr>
        <w:t>Tuyên truyền bằng cẩm nang</w:t>
      </w:r>
      <w:r w:rsidRPr="008E5DA7">
        <w:rPr>
          <w:rFonts w:ascii="Times New Roman" w:hAnsi="Times New Roman" w:cs="Times New Roman"/>
          <w:sz w:val="26"/>
          <w:szCs w:val="26"/>
        </w:rPr>
        <w:t>”</w:t>
      </w:r>
      <w:r w:rsidR="0029471B">
        <w:rPr>
          <w:rFonts w:ascii="Times New Roman" w:hAnsi="Times New Roman" w:cs="Times New Roman"/>
          <w:sz w:val="26"/>
          <w:szCs w:val="26"/>
        </w:rPr>
        <w:t>.</w:t>
      </w:r>
    </w:p>
    <w:p w14:paraId="25539485" w14:textId="77777777" w:rsidR="009C5B60" w:rsidRPr="008E5DA7" w:rsidRDefault="009C5B60" w:rsidP="009334E7">
      <w:pPr>
        <w:pStyle w:val="HTMLPreformatted"/>
        <w:tabs>
          <w:tab w:val="clear" w:pos="2748"/>
          <w:tab w:val="left" w:pos="0"/>
        </w:tabs>
        <w:ind w:firstLine="567"/>
        <w:rPr>
          <w:rFonts w:ascii="Times New Roman" w:hAnsi="Times New Roman" w:cs="Times New Roman"/>
          <w:sz w:val="26"/>
          <w:szCs w:val="26"/>
        </w:rPr>
      </w:pPr>
      <w:r w:rsidRPr="008E5DA7">
        <w:rPr>
          <w:rFonts w:ascii="Times New Roman" w:hAnsi="Times New Roman" w:cs="Times New Roman"/>
          <w:sz w:val="26"/>
          <w:szCs w:val="26"/>
        </w:rPr>
        <w:t xml:space="preserve">- Giá gói thầu: Giá gói thầu được xác định trên cơ sở </w:t>
      </w:r>
      <w:r w:rsidR="000B3E32" w:rsidRPr="008E5DA7">
        <w:rPr>
          <w:rFonts w:ascii="Times New Roman" w:hAnsi="Times New Roman" w:cs="Times New Roman"/>
          <w:sz w:val="26"/>
          <w:szCs w:val="26"/>
        </w:rPr>
        <w:t>Hội đồng thẩm định giá Sở Công Thương</w:t>
      </w:r>
      <w:r w:rsidRPr="008E5DA7">
        <w:rPr>
          <w:rFonts w:ascii="Times New Roman" w:hAnsi="Times New Roman" w:cs="Times New Roman"/>
          <w:sz w:val="26"/>
          <w:szCs w:val="26"/>
        </w:rPr>
        <w:t xml:space="preserve"> thẩm định</w:t>
      </w:r>
      <w:r w:rsidR="00D047E3">
        <w:rPr>
          <w:rFonts w:ascii="Times New Roman" w:hAnsi="Times New Roman" w:cs="Times New Roman"/>
          <w:sz w:val="26"/>
          <w:szCs w:val="26"/>
        </w:rPr>
        <w:t xml:space="preserve"> và được kết luận tại</w:t>
      </w:r>
      <w:r w:rsidR="00271C32" w:rsidRPr="008E5DA7">
        <w:rPr>
          <w:rFonts w:ascii="Times New Roman" w:hAnsi="Times New Roman" w:cs="Times New Roman"/>
          <w:sz w:val="26"/>
          <w:szCs w:val="26"/>
        </w:rPr>
        <w:t xml:space="preserve"> </w:t>
      </w:r>
      <w:r w:rsidR="000B3E32" w:rsidRPr="008E5DA7">
        <w:rPr>
          <w:rFonts w:ascii="Times New Roman" w:hAnsi="Times New Roman" w:cs="Times New Roman"/>
          <w:sz w:val="26"/>
          <w:szCs w:val="26"/>
        </w:rPr>
        <w:t>Kết luận số 10/KL-HĐTĐG ngày 09/10/2020 về kết quả thẩm định giá “Biên tập nội dung, thiết kế in ấn Cẩm nang thương mại điện tử”.</w:t>
      </w:r>
      <w:r w:rsidRPr="008E5DA7">
        <w:rPr>
          <w:rFonts w:ascii="Times New Roman" w:hAnsi="Times New Roman" w:cs="Times New Roman"/>
          <w:sz w:val="26"/>
          <w:szCs w:val="26"/>
        </w:rPr>
        <w:t xml:space="preserve"> Giá gói thầu được tính đúng, tính đủ toàn bộ chi phí để thực hiện gói thầu (không bao gồm chi phi dự phòng), phí, lệ phí và thuế.</w:t>
      </w:r>
    </w:p>
    <w:p w14:paraId="12758920" w14:textId="77777777" w:rsidR="00713DE4" w:rsidRDefault="009C5B60" w:rsidP="009334E7">
      <w:pPr>
        <w:pStyle w:val="HTMLPreformatted"/>
        <w:tabs>
          <w:tab w:val="clear" w:pos="2748"/>
          <w:tab w:val="left" w:pos="0"/>
        </w:tabs>
        <w:ind w:firstLine="567"/>
        <w:rPr>
          <w:rFonts w:ascii="Times New Roman" w:hAnsi="Times New Roman" w:cs="Times New Roman"/>
          <w:sz w:val="26"/>
          <w:szCs w:val="26"/>
        </w:rPr>
      </w:pPr>
      <w:r w:rsidRPr="008E5DA7">
        <w:rPr>
          <w:rFonts w:ascii="Times New Roman" w:hAnsi="Times New Roman" w:cs="Times New Roman"/>
          <w:sz w:val="26"/>
          <w:szCs w:val="26"/>
        </w:rPr>
        <w:t xml:space="preserve">- Nguồn vốn: </w:t>
      </w:r>
      <w:r w:rsidR="00713DE4" w:rsidRPr="00A3599E">
        <w:rPr>
          <w:rFonts w:ascii="Times New Roman" w:hAnsi="Times New Roman" w:cs="Times New Roman"/>
          <w:sz w:val="26"/>
          <w:szCs w:val="26"/>
        </w:rPr>
        <w:t>Từ nguồn kinh phí sự nghiệp</w:t>
      </w:r>
      <w:r w:rsidR="00713DE4">
        <w:rPr>
          <w:rFonts w:ascii="Times New Roman" w:hAnsi="Times New Roman" w:cs="Times New Roman"/>
          <w:sz w:val="26"/>
          <w:szCs w:val="26"/>
        </w:rPr>
        <w:t xml:space="preserve"> kinh tế</w:t>
      </w:r>
      <w:r w:rsidR="00713DE4" w:rsidRPr="00A3599E">
        <w:rPr>
          <w:rFonts w:ascii="Times New Roman" w:hAnsi="Times New Roman" w:cs="Times New Roman"/>
          <w:sz w:val="26"/>
          <w:szCs w:val="26"/>
        </w:rPr>
        <w:t xml:space="preserve"> năm 2020 thuộc Sở Công Thương.</w:t>
      </w:r>
    </w:p>
    <w:p w14:paraId="421A4171" w14:textId="77777777" w:rsidR="004E7ED6" w:rsidRPr="008E5DA7" w:rsidRDefault="009C5B60" w:rsidP="009334E7">
      <w:pPr>
        <w:pStyle w:val="HTMLPreformatted"/>
        <w:tabs>
          <w:tab w:val="clear" w:pos="2748"/>
          <w:tab w:val="left" w:pos="0"/>
        </w:tabs>
        <w:ind w:firstLine="567"/>
        <w:rPr>
          <w:rFonts w:ascii="Times New Roman" w:hAnsi="Times New Roman" w:cs="Times New Roman"/>
          <w:sz w:val="26"/>
          <w:szCs w:val="26"/>
        </w:rPr>
      </w:pPr>
      <w:r w:rsidRPr="008E5DA7">
        <w:rPr>
          <w:rFonts w:ascii="Times New Roman" w:hAnsi="Times New Roman" w:cs="Times New Roman"/>
          <w:sz w:val="26"/>
          <w:szCs w:val="26"/>
        </w:rPr>
        <w:t xml:space="preserve">- Hình thức lựa chọn nhà thầu: Áp dụng hình thức </w:t>
      </w:r>
      <w:r w:rsidR="00B561AF" w:rsidRPr="008E5DA7">
        <w:rPr>
          <w:rFonts w:ascii="Times New Roman" w:hAnsi="Times New Roman" w:cs="Times New Roman"/>
          <w:sz w:val="26"/>
          <w:szCs w:val="26"/>
        </w:rPr>
        <w:t xml:space="preserve">chỉ định thầu </w:t>
      </w:r>
      <w:r w:rsidR="00063891" w:rsidRPr="00576CC4">
        <w:rPr>
          <w:rFonts w:ascii="Times New Roman" w:hAnsi="Times New Roman" w:cs="Times New Roman"/>
          <w:sz w:val="26"/>
          <w:szCs w:val="26"/>
        </w:rPr>
        <w:t xml:space="preserve">(theo quy định tại điều điều 54 Nghị định số 63/2014/NĐ-CP; đáp ứng các điều kiện quy định tại điều 22 </w:t>
      </w:r>
      <w:r w:rsidR="00063891">
        <w:rPr>
          <w:rFonts w:ascii="Times New Roman" w:hAnsi="Times New Roman" w:cs="Times New Roman"/>
          <w:sz w:val="26"/>
          <w:szCs w:val="26"/>
        </w:rPr>
        <w:t>Luật Đấu thầu số 43/2013/QH 13)</w:t>
      </w:r>
      <w:r w:rsidR="00576CC4" w:rsidRPr="00576CC4">
        <w:rPr>
          <w:rFonts w:ascii="Times New Roman" w:hAnsi="Times New Roman" w:cs="Times New Roman"/>
          <w:spacing w:val="-4"/>
          <w:sz w:val="26"/>
          <w:szCs w:val="26"/>
        </w:rPr>
        <w:t>.</w:t>
      </w:r>
    </w:p>
    <w:p w14:paraId="044D5FB6" w14:textId="77777777" w:rsidR="009C5B60" w:rsidRPr="008E5DA7" w:rsidRDefault="009C5B60" w:rsidP="009334E7">
      <w:pPr>
        <w:pStyle w:val="HTMLPreformatted"/>
        <w:tabs>
          <w:tab w:val="clear" w:pos="2748"/>
          <w:tab w:val="left" w:pos="0"/>
        </w:tabs>
        <w:ind w:firstLine="567"/>
        <w:rPr>
          <w:rFonts w:ascii="Times New Roman" w:hAnsi="Times New Roman" w:cs="Times New Roman"/>
          <w:sz w:val="26"/>
          <w:szCs w:val="26"/>
        </w:rPr>
      </w:pPr>
      <w:r w:rsidRPr="008E5DA7">
        <w:rPr>
          <w:rFonts w:ascii="Times New Roman" w:hAnsi="Times New Roman" w:cs="Times New Roman"/>
          <w:sz w:val="26"/>
          <w:szCs w:val="26"/>
        </w:rPr>
        <w:t>- Thời gian bắt đầu tổ chức lựa chọn nhà thầu: Tháng</w:t>
      </w:r>
      <w:r w:rsidR="000B3E32" w:rsidRPr="008E5DA7">
        <w:rPr>
          <w:rFonts w:ascii="Times New Roman" w:hAnsi="Times New Roman" w:cs="Times New Roman"/>
          <w:sz w:val="26"/>
          <w:szCs w:val="26"/>
        </w:rPr>
        <w:t xml:space="preserve"> 10</w:t>
      </w:r>
      <w:r w:rsidRPr="008E5DA7">
        <w:rPr>
          <w:rFonts w:ascii="Times New Roman" w:hAnsi="Times New Roman" w:cs="Times New Roman"/>
          <w:sz w:val="26"/>
          <w:szCs w:val="26"/>
        </w:rPr>
        <w:t xml:space="preserve"> </w:t>
      </w:r>
      <w:r w:rsidR="000B3E32" w:rsidRPr="008E5DA7">
        <w:rPr>
          <w:rFonts w:ascii="Times New Roman" w:hAnsi="Times New Roman" w:cs="Times New Roman"/>
          <w:sz w:val="26"/>
          <w:szCs w:val="26"/>
        </w:rPr>
        <w:t>năm 2020</w:t>
      </w:r>
      <w:r w:rsidRPr="008E5DA7">
        <w:rPr>
          <w:rFonts w:ascii="Times New Roman" w:hAnsi="Times New Roman" w:cs="Times New Roman"/>
          <w:sz w:val="26"/>
          <w:szCs w:val="26"/>
        </w:rPr>
        <w:t>.</w:t>
      </w:r>
    </w:p>
    <w:p w14:paraId="275D8835" w14:textId="718AB8E0" w:rsidR="009C5B60" w:rsidRPr="008E5DA7" w:rsidRDefault="009C5B60" w:rsidP="009334E7">
      <w:pPr>
        <w:pStyle w:val="HTMLPreformatted"/>
        <w:tabs>
          <w:tab w:val="clear" w:pos="2748"/>
          <w:tab w:val="left" w:pos="0"/>
        </w:tabs>
        <w:ind w:firstLine="567"/>
        <w:rPr>
          <w:rFonts w:ascii="Times New Roman" w:hAnsi="Times New Roman" w:cs="Times New Roman"/>
          <w:sz w:val="26"/>
          <w:szCs w:val="26"/>
        </w:rPr>
      </w:pPr>
      <w:r w:rsidRPr="008E5DA7">
        <w:rPr>
          <w:rFonts w:ascii="Times New Roman" w:hAnsi="Times New Roman" w:cs="Times New Roman"/>
          <w:sz w:val="26"/>
          <w:szCs w:val="26"/>
        </w:rPr>
        <w:t>- Loại hợp đồng: Hợp đồng trọn gói</w:t>
      </w:r>
      <w:r w:rsidR="0029471B">
        <w:rPr>
          <w:rFonts w:ascii="Times New Roman" w:hAnsi="Times New Roman" w:cs="Times New Roman"/>
          <w:sz w:val="26"/>
          <w:szCs w:val="26"/>
        </w:rPr>
        <w:t>.</w:t>
      </w:r>
    </w:p>
    <w:p w14:paraId="4A3F30D8" w14:textId="77777777" w:rsidR="009C5B60" w:rsidRDefault="009C5B60" w:rsidP="009334E7">
      <w:pPr>
        <w:pStyle w:val="HTMLPreformatted"/>
        <w:tabs>
          <w:tab w:val="clear" w:pos="2748"/>
          <w:tab w:val="left" w:pos="0"/>
        </w:tabs>
        <w:ind w:firstLine="567"/>
        <w:rPr>
          <w:rFonts w:ascii="Times New Roman" w:hAnsi="Times New Roman" w:cs="Times New Roman"/>
          <w:sz w:val="26"/>
          <w:szCs w:val="26"/>
        </w:rPr>
      </w:pPr>
      <w:r w:rsidRPr="008E5DA7">
        <w:rPr>
          <w:rFonts w:ascii="Times New Roman" w:hAnsi="Times New Roman" w:cs="Times New Roman"/>
          <w:sz w:val="26"/>
          <w:szCs w:val="26"/>
        </w:rPr>
        <w:t>- Thời gian thực hiện hợp đồng: Thời gian thực hiện hợp đồng được tính từ ngày hợp đồng có hiệu lực đến ngày các bên hoàn thành nghĩa vụ theo quy định trong hợp đồng, trừ thời gian thực hiện nghĩa vụ bảo hành (nếu có).</w:t>
      </w:r>
    </w:p>
    <w:p w14:paraId="7541B544" w14:textId="383CF3CB" w:rsidR="00603EB4" w:rsidRPr="0029471B" w:rsidRDefault="00603EB4" w:rsidP="009334E7">
      <w:pPr>
        <w:pStyle w:val="HTMLPreformatted"/>
        <w:tabs>
          <w:tab w:val="clear" w:pos="2748"/>
          <w:tab w:val="left" w:pos="0"/>
        </w:tabs>
        <w:spacing w:beforeLines="60" w:before="144"/>
        <w:ind w:firstLine="567"/>
        <w:rPr>
          <w:rFonts w:ascii="Times New Roman" w:hAnsi="Times New Roman" w:cs="Times New Roman"/>
          <w:b/>
          <w:i/>
          <w:sz w:val="26"/>
          <w:szCs w:val="26"/>
        </w:rPr>
      </w:pPr>
      <w:r w:rsidRPr="0029471B">
        <w:rPr>
          <w:rFonts w:ascii="Times New Roman" w:hAnsi="Times New Roman" w:cs="Times New Roman"/>
          <w:b/>
          <w:i/>
          <w:sz w:val="26"/>
          <w:szCs w:val="26"/>
        </w:rPr>
        <w:t>3.3. Tổng giá trị các phần công việc</w:t>
      </w:r>
    </w:p>
    <w:p w14:paraId="15617BCE" w14:textId="77777777" w:rsidR="0029471B" w:rsidRPr="0029471B" w:rsidRDefault="0029471B" w:rsidP="009334E7">
      <w:pPr>
        <w:pStyle w:val="HTMLPreformatted"/>
        <w:tabs>
          <w:tab w:val="clear" w:pos="2748"/>
          <w:tab w:val="left" w:pos="0"/>
        </w:tabs>
        <w:spacing w:beforeLines="60" w:before="144"/>
        <w:ind w:firstLine="567"/>
        <w:rPr>
          <w:rFonts w:ascii="Times New Roman" w:hAnsi="Times New Roman" w:cs="Times New Roman"/>
          <w:b/>
          <w:i/>
          <w:sz w:val="10"/>
          <w:szCs w:val="10"/>
        </w:rPr>
      </w:pPr>
    </w:p>
    <w:tbl>
      <w:tblPr>
        <w:tblW w:w="9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6409"/>
        <w:gridCol w:w="2173"/>
      </w:tblGrid>
      <w:tr w:rsidR="00603EB4" w:rsidRPr="00C635DA" w14:paraId="480154CB" w14:textId="77777777" w:rsidTr="00576CC4">
        <w:tc>
          <w:tcPr>
            <w:tcW w:w="708" w:type="dxa"/>
            <w:shd w:val="clear" w:color="auto" w:fill="auto"/>
            <w:vAlign w:val="center"/>
          </w:tcPr>
          <w:p w14:paraId="74D3F9FF" w14:textId="77777777" w:rsidR="00603EB4" w:rsidRPr="00C635DA" w:rsidRDefault="00603EB4" w:rsidP="00C635DA">
            <w:pPr>
              <w:pStyle w:val="HTMLPreformatted"/>
              <w:tabs>
                <w:tab w:val="clear" w:pos="2748"/>
                <w:tab w:val="left" w:pos="0"/>
              </w:tabs>
              <w:spacing w:before="60" w:after="60"/>
              <w:jc w:val="center"/>
              <w:rPr>
                <w:rFonts w:ascii="Times New Roman" w:hAnsi="Times New Roman" w:cs="Times New Roman"/>
                <w:b/>
                <w:sz w:val="24"/>
                <w:szCs w:val="24"/>
              </w:rPr>
            </w:pPr>
            <w:r w:rsidRPr="00C635DA">
              <w:rPr>
                <w:rFonts w:ascii="Times New Roman" w:hAnsi="Times New Roman" w:cs="Times New Roman"/>
                <w:b/>
                <w:sz w:val="24"/>
                <w:szCs w:val="24"/>
              </w:rPr>
              <w:t>STT</w:t>
            </w:r>
          </w:p>
        </w:tc>
        <w:tc>
          <w:tcPr>
            <w:tcW w:w="6409" w:type="dxa"/>
            <w:shd w:val="clear" w:color="auto" w:fill="auto"/>
            <w:vAlign w:val="center"/>
          </w:tcPr>
          <w:p w14:paraId="032A9511" w14:textId="77777777" w:rsidR="00603EB4" w:rsidRPr="00C635DA" w:rsidRDefault="00603EB4" w:rsidP="00C635DA">
            <w:pPr>
              <w:pStyle w:val="HTMLPreformatted"/>
              <w:tabs>
                <w:tab w:val="clear" w:pos="2748"/>
                <w:tab w:val="left" w:pos="0"/>
              </w:tabs>
              <w:spacing w:before="60" w:after="60"/>
              <w:jc w:val="center"/>
              <w:rPr>
                <w:rFonts w:ascii="Times New Roman" w:hAnsi="Times New Roman" w:cs="Times New Roman"/>
                <w:b/>
                <w:sz w:val="24"/>
                <w:szCs w:val="24"/>
              </w:rPr>
            </w:pPr>
            <w:r w:rsidRPr="00C635DA">
              <w:rPr>
                <w:rFonts w:ascii="Times New Roman" w:hAnsi="Times New Roman" w:cs="Times New Roman"/>
                <w:b/>
                <w:sz w:val="24"/>
                <w:szCs w:val="24"/>
              </w:rPr>
              <w:t>Nội dung</w:t>
            </w:r>
          </w:p>
        </w:tc>
        <w:tc>
          <w:tcPr>
            <w:tcW w:w="2173" w:type="dxa"/>
            <w:shd w:val="clear" w:color="auto" w:fill="auto"/>
            <w:vAlign w:val="center"/>
          </w:tcPr>
          <w:p w14:paraId="13A5502C" w14:textId="77777777" w:rsidR="00603EB4" w:rsidRPr="00C635DA" w:rsidRDefault="00603EB4" w:rsidP="00C635DA">
            <w:pPr>
              <w:pStyle w:val="HTMLPreformatted"/>
              <w:tabs>
                <w:tab w:val="clear" w:pos="2748"/>
                <w:tab w:val="left" w:pos="0"/>
              </w:tabs>
              <w:spacing w:before="60" w:after="60"/>
              <w:jc w:val="center"/>
              <w:rPr>
                <w:rFonts w:ascii="Times New Roman" w:hAnsi="Times New Roman" w:cs="Times New Roman"/>
                <w:b/>
                <w:sz w:val="24"/>
                <w:szCs w:val="24"/>
              </w:rPr>
            </w:pPr>
            <w:r w:rsidRPr="00C635DA">
              <w:rPr>
                <w:rFonts w:ascii="Times New Roman" w:hAnsi="Times New Roman" w:cs="Times New Roman"/>
                <w:b/>
                <w:sz w:val="24"/>
                <w:szCs w:val="24"/>
              </w:rPr>
              <w:t>Giá trị (đồng)</w:t>
            </w:r>
          </w:p>
        </w:tc>
      </w:tr>
      <w:tr w:rsidR="00603EB4" w:rsidRPr="00C635DA" w14:paraId="5598A250" w14:textId="77777777" w:rsidTr="00576CC4">
        <w:tc>
          <w:tcPr>
            <w:tcW w:w="708" w:type="dxa"/>
            <w:shd w:val="clear" w:color="auto" w:fill="auto"/>
            <w:vAlign w:val="center"/>
          </w:tcPr>
          <w:p w14:paraId="761ED20D" w14:textId="77777777" w:rsidR="00603EB4" w:rsidRPr="00C635DA" w:rsidRDefault="00603EB4" w:rsidP="00C635DA">
            <w:pPr>
              <w:pStyle w:val="HTMLPreformatted"/>
              <w:tabs>
                <w:tab w:val="clear" w:pos="2748"/>
                <w:tab w:val="left" w:pos="0"/>
              </w:tabs>
              <w:spacing w:before="60" w:after="60"/>
              <w:jc w:val="center"/>
              <w:rPr>
                <w:rFonts w:ascii="Times New Roman" w:hAnsi="Times New Roman" w:cs="Times New Roman"/>
                <w:sz w:val="24"/>
                <w:szCs w:val="24"/>
              </w:rPr>
            </w:pPr>
            <w:r w:rsidRPr="00C635DA">
              <w:rPr>
                <w:rFonts w:ascii="Times New Roman" w:hAnsi="Times New Roman" w:cs="Times New Roman"/>
                <w:sz w:val="24"/>
                <w:szCs w:val="24"/>
              </w:rPr>
              <w:t>1</w:t>
            </w:r>
          </w:p>
        </w:tc>
        <w:tc>
          <w:tcPr>
            <w:tcW w:w="6409" w:type="dxa"/>
            <w:shd w:val="clear" w:color="auto" w:fill="auto"/>
            <w:vAlign w:val="center"/>
          </w:tcPr>
          <w:p w14:paraId="176D228E" w14:textId="77777777" w:rsidR="00603EB4" w:rsidRPr="00C635DA" w:rsidRDefault="00603EB4" w:rsidP="00C635DA">
            <w:pPr>
              <w:pStyle w:val="HTMLPreformatted"/>
              <w:tabs>
                <w:tab w:val="clear" w:pos="2748"/>
                <w:tab w:val="left" w:pos="0"/>
              </w:tabs>
              <w:spacing w:before="60" w:after="60"/>
              <w:jc w:val="left"/>
              <w:rPr>
                <w:rFonts w:ascii="Times New Roman" w:hAnsi="Times New Roman" w:cs="Times New Roman"/>
                <w:sz w:val="24"/>
                <w:szCs w:val="24"/>
              </w:rPr>
            </w:pPr>
            <w:r w:rsidRPr="00C635DA">
              <w:rPr>
                <w:rFonts w:ascii="Times New Roman" w:hAnsi="Times New Roman" w:cs="Times New Roman"/>
                <w:sz w:val="24"/>
                <w:szCs w:val="24"/>
              </w:rPr>
              <w:t>Tổng giá trị phần công việc không áp dụng hình thức lựa chọn nhà thầu</w:t>
            </w:r>
          </w:p>
        </w:tc>
        <w:tc>
          <w:tcPr>
            <w:tcW w:w="2173" w:type="dxa"/>
            <w:shd w:val="clear" w:color="auto" w:fill="auto"/>
            <w:vAlign w:val="center"/>
          </w:tcPr>
          <w:p w14:paraId="50D34F5E" w14:textId="77777777" w:rsidR="00603EB4" w:rsidRPr="00C635DA" w:rsidRDefault="00603EB4" w:rsidP="00C635DA">
            <w:pPr>
              <w:pStyle w:val="HTMLPreformatted"/>
              <w:tabs>
                <w:tab w:val="clear" w:pos="2748"/>
                <w:tab w:val="left" w:pos="0"/>
              </w:tabs>
              <w:spacing w:before="60" w:after="60"/>
              <w:ind w:firstLine="540"/>
              <w:jc w:val="center"/>
              <w:rPr>
                <w:rFonts w:ascii="Times New Roman" w:hAnsi="Times New Roman" w:cs="Times New Roman"/>
                <w:sz w:val="24"/>
                <w:szCs w:val="24"/>
              </w:rPr>
            </w:pPr>
            <w:r w:rsidRPr="00C635DA">
              <w:rPr>
                <w:rFonts w:ascii="Times New Roman" w:hAnsi="Times New Roman" w:cs="Times New Roman"/>
                <w:sz w:val="24"/>
                <w:szCs w:val="24"/>
              </w:rPr>
              <w:t>2.400.000</w:t>
            </w:r>
          </w:p>
        </w:tc>
      </w:tr>
      <w:tr w:rsidR="00603EB4" w:rsidRPr="00C635DA" w14:paraId="45FD97ED" w14:textId="77777777" w:rsidTr="00576CC4">
        <w:tc>
          <w:tcPr>
            <w:tcW w:w="708" w:type="dxa"/>
            <w:shd w:val="clear" w:color="auto" w:fill="auto"/>
            <w:vAlign w:val="center"/>
          </w:tcPr>
          <w:p w14:paraId="5B97B6BF" w14:textId="77777777" w:rsidR="00603EB4" w:rsidRPr="00C635DA" w:rsidRDefault="00603EB4" w:rsidP="00C635DA">
            <w:pPr>
              <w:pStyle w:val="HTMLPreformatted"/>
              <w:tabs>
                <w:tab w:val="clear" w:pos="2748"/>
                <w:tab w:val="left" w:pos="0"/>
              </w:tabs>
              <w:spacing w:before="60" w:after="60"/>
              <w:jc w:val="center"/>
              <w:rPr>
                <w:rFonts w:ascii="Times New Roman" w:hAnsi="Times New Roman" w:cs="Times New Roman"/>
                <w:sz w:val="24"/>
                <w:szCs w:val="24"/>
              </w:rPr>
            </w:pPr>
            <w:r w:rsidRPr="00C635DA">
              <w:rPr>
                <w:rFonts w:ascii="Times New Roman" w:hAnsi="Times New Roman" w:cs="Times New Roman"/>
                <w:sz w:val="24"/>
                <w:szCs w:val="24"/>
              </w:rPr>
              <w:t>2</w:t>
            </w:r>
          </w:p>
        </w:tc>
        <w:tc>
          <w:tcPr>
            <w:tcW w:w="6409" w:type="dxa"/>
            <w:shd w:val="clear" w:color="auto" w:fill="auto"/>
            <w:vAlign w:val="center"/>
          </w:tcPr>
          <w:p w14:paraId="664A9580" w14:textId="77777777" w:rsidR="00603EB4" w:rsidRPr="00C635DA" w:rsidRDefault="00603EB4" w:rsidP="00C635DA">
            <w:pPr>
              <w:pStyle w:val="HTMLPreformatted"/>
              <w:tabs>
                <w:tab w:val="clear" w:pos="2748"/>
                <w:tab w:val="left" w:pos="0"/>
              </w:tabs>
              <w:spacing w:before="60" w:after="60"/>
              <w:jc w:val="left"/>
              <w:rPr>
                <w:rFonts w:ascii="Times New Roman" w:hAnsi="Times New Roman" w:cs="Times New Roman"/>
                <w:sz w:val="24"/>
                <w:szCs w:val="24"/>
              </w:rPr>
            </w:pPr>
            <w:r w:rsidRPr="00C635DA">
              <w:rPr>
                <w:rFonts w:ascii="Times New Roman" w:hAnsi="Times New Roman" w:cs="Times New Roman"/>
                <w:sz w:val="24"/>
                <w:szCs w:val="24"/>
              </w:rPr>
              <w:t>Tổng giá trị phần công việc thuộc kế hoạch lựa chọn nhà thầu</w:t>
            </w:r>
          </w:p>
        </w:tc>
        <w:tc>
          <w:tcPr>
            <w:tcW w:w="2173" w:type="dxa"/>
            <w:shd w:val="clear" w:color="auto" w:fill="auto"/>
            <w:vAlign w:val="center"/>
          </w:tcPr>
          <w:p w14:paraId="565640B7" w14:textId="77777777" w:rsidR="00603EB4" w:rsidRPr="00C635DA" w:rsidRDefault="00603EB4" w:rsidP="00C635DA">
            <w:pPr>
              <w:pStyle w:val="HTMLPreformatted"/>
              <w:tabs>
                <w:tab w:val="clear" w:pos="2748"/>
                <w:tab w:val="left" w:pos="0"/>
              </w:tabs>
              <w:spacing w:before="60" w:after="60"/>
              <w:ind w:firstLine="540"/>
              <w:jc w:val="center"/>
              <w:rPr>
                <w:rFonts w:ascii="Times New Roman" w:hAnsi="Times New Roman" w:cs="Times New Roman"/>
                <w:sz w:val="24"/>
                <w:szCs w:val="24"/>
              </w:rPr>
            </w:pPr>
            <w:r w:rsidRPr="00C635DA">
              <w:rPr>
                <w:rFonts w:ascii="Times New Roman" w:hAnsi="Times New Roman" w:cs="Times New Roman"/>
                <w:spacing w:val="-4"/>
                <w:sz w:val="24"/>
                <w:szCs w:val="24"/>
              </w:rPr>
              <w:t>27.600.000</w:t>
            </w:r>
          </w:p>
        </w:tc>
      </w:tr>
      <w:tr w:rsidR="00603EB4" w:rsidRPr="00C635DA" w14:paraId="59B48ADA" w14:textId="77777777" w:rsidTr="00576CC4">
        <w:tc>
          <w:tcPr>
            <w:tcW w:w="7117" w:type="dxa"/>
            <w:gridSpan w:val="2"/>
            <w:shd w:val="clear" w:color="auto" w:fill="auto"/>
            <w:vAlign w:val="center"/>
          </w:tcPr>
          <w:p w14:paraId="2CBA4B12" w14:textId="77777777" w:rsidR="00603EB4" w:rsidRPr="00C635DA" w:rsidRDefault="00603EB4" w:rsidP="00C635DA">
            <w:pPr>
              <w:pStyle w:val="HTMLPreformatted"/>
              <w:tabs>
                <w:tab w:val="clear" w:pos="2748"/>
                <w:tab w:val="left" w:pos="0"/>
              </w:tabs>
              <w:spacing w:before="60" w:after="60"/>
              <w:jc w:val="center"/>
              <w:rPr>
                <w:rFonts w:ascii="Times New Roman" w:hAnsi="Times New Roman" w:cs="Times New Roman"/>
                <w:sz w:val="24"/>
                <w:szCs w:val="24"/>
              </w:rPr>
            </w:pPr>
            <w:r w:rsidRPr="00C635DA">
              <w:rPr>
                <w:rFonts w:ascii="Times New Roman" w:hAnsi="Times New Roman" w:cs="Times New Roman"/>
                <w:sz w:val="24"/>
                <w:szCs w:val="24"/>
              </w:rPr>
              <w:t>Tổng giá trị các phần công việc</w:t>
            </w:r>
          </w:p>
        </w:tc>
        <w:tc>
          <w:tcPr>
            <w:tcW w:w="2173" w:type="dxa"/>
            <w:shd w:val="clear" w:color="auto" w:fill="auto"/>
            <w:vAlign w:val="center"/>
          </w:tcPr>
          <w:p w14:paraId="01DEC191" w14:textId="77777777" w:rsidR="00603EB4" w:rsidRPr="00C635DA" w:rsidRDefault="00603EB4" w:rsidP="00C635DA">
            <w:pPr>
              <w:pStyle w:val="HTMLPreformatted"/>
              <w:tabs>
                <w:tab w:val="clear" w:pos="2748"/>
                <w:tab w:val="left" w:pos="0"/>
              </w:tabs>
              <w:spacing w:before="60" w:after="60"/>
              <w:ind w:firstLine="540"/>
              <w:jc w:val="center"/>
              <w:rPr>
                <w:rFonts w:ascii="Times New Roman" w:hAnsi="Times New Roman" w:cs="Times New Roman"/>
                <w:sz w:val="24"/>
                <w:szCs w:val="24"/>
              </w:rPr>
            </w:pPr>
            <w:r w:rsidRPr="00C635DA">
              <w:rPr>
                <w:rFonts w:ascii="Times New Roman" w:hAnsi="Times New Roman" w:cs="Times New Roman"/>
                <w:color w:val="000000"/>
                <w:sz w:val="24"/>
                <w:szCs w:val="24"/>
              </w:rPr>
              <w:t>30.000.000</w:t>
            </w:r>
          </w:p>
        </w:tc>
      </w:tr>
      <w:tr w:rsidR="00603EB4" w:rsidRPr="00C635DA" w14:paraId="1ED0A2DA" w14:textId="77777777" w:rsidTr="00576CC4">
        <w:tc>
          <w:tcPr>
            <w:tcW w:w="7117" w:type="dxa"/>
            <w:gridSpan w:val="2"/>
            <w:shd w:val="clear" w:color="auto" w:fill="auto"/>
            <w:vAlign w:val="center"/>
          </w:tcPr>
          <w:p w14:paraId="7E3FA95B" w14:textId="77777777" w:rsidR="00603EB4" w:rsidRPr="00C635DA" w:rsidRDefault="00603EB4" w:rsidP="00C635DA">
            <w:pPr>
              <w:pStyle w:val="HTMLPreformatted"/>
              <w:tabs>
                <w:tab w:val="clear" w:pos="2748"/>
                <w:tab w:val="left" w:pos="0"/>
              </w:tabs>
              <w:spacing w:before="60" w:after="60"/>
              <w:jc w:val="center"/>
              <w:rPr>
                <w:rFonts w:ascii="Times New Roman" w:hAnsi="Times New Roman" w:cs="Times New Roman"/>
                <w:sz w:val="24"/>
                <w:szCs w:val="24"/>
              </w:rPr>
            </w:pPr>
            <w:r w:rsidRPr="00C635DA">
              <w:rPr>
                <w:rFonts w:ascii="Times New Roman" w:hAnsi="Times New Roman" w:cs="Times New Roman"/>
                <w:sz w:val="24"/>
                <w:szCs w:val="24"/>
              </w:rPr>
              <w:t>Tổng mức đầu tư của dự án (đã bao gồm VAT)</w:t>
            </w:r>
          </w:p>
        </w:tc>
        <w:tc>
          <w:tcPr>
            <w:tcW w:w="2173" w:type="dxa"/>
            <w:shd w:val="clear" w:color="auto" w:fill="auto"/>
            <w:vAlign w:val="center"/>
          </w:tcPr>
          <w:p w14:paraId="6B5108EF" w14:textId="77777777" w:rsidR="00603EB4" w:rsidRPr="00C635DA" w:rsidRDefault="00603EB4" w:rsidP="00C635DA">
            <w:pPr>
              <w:pStyle w:val="HTMLPreformatted"/>
              <w:tabs>
                <w:tab w:val="clear" w:pos="2748"/>
                <w:tab w:val="left" w:pos="0"/>
              </w:tabs>
              <w:spacing w:before="60" w:after="60"/>
              <w:ind w:firstLine="540"/>
              <w:jc w:val="center"/>
              <w:rPr>
                <w:rFonts w:ascii="Times New Roman" w:hAnsi="Times New Roman" w:cs="Times New Roman"/>
                <w:sz w:val="24"/>
                <w:szCs w:val="24"/>
              </w:rPr>
            </w:pPr>
            <w:r w:rsidRPr="00C635DA">
              <w:rPr>
                <w:rFonts w:ascii="Times New Roman" w:hAnsi="Times New Roman" w:cs="Times New Roman"/>
                <w:color w:val="000000"/>
                <w:sz w:val="24"/>
                <w:szCs w:val="24"/>
              </w:rPr>
              <w:t>30.000.000</w:t>
            </w:r>
          </w:p>
        </w:tc>
      </w:tr>
    </w:tbl>
    <w:p w14:paraId="45043992" w14:textId="77777777" w:rsidR="00603EB4" w:rsidRPr="0036147C" w:rsidRDefault="00603EB4" w:rsidP="00DF15F3">
      <w:pPr>
        <w:pStyle w:val="HTMLPreformatted"/>
        <w:tabs>
          <w:tab w:val="clear" w:pos="2748"/>
          <w:tab w:val="left" w:pos="0"/>
        </w:tabs>
        <w:spacing w:before="0" w:after="60"/>
        <w:ind w:firstLine="567"/>
        <w:rPr>
          <w:rFonts w:ascii="Times New Roman" w:hAnsi="Times New Roman" w:cs="Times New Roman"/>
          <w:sz w:val="16"/>
          <w:szCs w:val="16"/>
        </w:rPr>
      </w:pPr>
    </w:p>
    <w:p w14:paraId="4E216E9B" w14:textId="66CA7ADC" w:rsidR="00A3599E" w:rsidRDefault="00A3599E" w:rsidP="008D3629">
      <w:pPr>
        <w:pStyle w:val="HTMLPreformatted"/>
        <w:tabs>
          <w:tab w:val="clear" w:pos="2748"/>
          <w:tab w:val="left" w:pos="0"/>
        </w:tabs>
        <w:ind w:firstLine="567"/>
        <w:rPr>
          <w:rFonts w:ascii="Times New Roman" w:hAnsi="Times New Roman" w:cs="Times New Roman"/>
          <w:b/>
          <w:color w:val="000000"/>
          <w:sz w:val="26"/>
          <w:szCs w:val="26"/>
        </w:rPr>
      </w:pPr>
      <w:r w:rsidRPr="008E5DA7">
        <w:rPr>
          <w:rFonts w:ascii="Times New Roman" w:hAnsi="Times New Roman" w:cs="Times New Roman"/>
          <w:b/>
          <w:color w:val="000000"/>
          <w:sz w:val="26"/>
          <w:szCs w:val="26"/>
        </w:rPr>
        <w:t>I</w:t>
      </w:r>
      <w:r>
        <w:rPr>
          <w:rFonts w:ascii="Times New Roman" w:hAnsi="Times New Roman" w:cs="Times New Roman"/>
          <w:b/>
          <w:color w:val="000000"/>
          <w:sz w:val="26"/>
          <w:szCs w:val="26"/>
        </w:rPr>
        <w:t>I</w:t>
      </w:r>
      <w:r w:rsidR="008D3629">
        <w:rPr>
          <w:rFonts w:ascii="Times New Roman" w:hAnsi="Times New Roman" w:cs="Times New Roman"/>
          <w:b/>
          <w:color w:val="000000"/>
          <w:sz w:val="26"/>
          <w:szCs w:val="26"/>
        </w:rPr>
        <w:t>.</w:t>
      </w:r>
      <w:r w:rsidRPr="008E5DA7">
        <w:rPr>
          <w:rFonts w:ascii="Times New Roman" w:hAnsi="Times New Roman" w:cs="Times New Roman"/>
          <w:b/>
          <w:color w:val="000000"/>
          <w:sz w:val="26"/>
          <w:szCs w:val="26"/>
        </w:rPr>
        <w:t xml:space="preserve"> </w:t>
      </w:r>
      <w:r w:rsidR="000D0D48">
        <w:rPr>
          <w:rFonts w:ascii="Times New Roman" w:hAnsi="Times New Roman" w:cs="Times New Roman"/>
          <w:b/>
          <w:color w:val="000000"/>
          <w:sz w:val="26"/>
          <w:szCs w:val="26"/>
        </w:rPr>
        <w:t>Nội dung</w:t>
      </w:r>
      <w:r w:rsidR="00603EB4">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 xml:space="preserve">2: </w:t>
      </w:r>
      <w:r w:rsidRPr="00A3599E">
        <w:rPr>
          <w:rFonts w:ascii="Times New Roman" w:hAnsi="Times New Roman" w:cs="Times New Roman"/>
          <w:b/>
          <w:color w:val="000000"/>
          <w:sz w:val="26"/>
          <w:szCs w:val="26"/>
        </w:rPr>
        <w:t>Cập nhật cơ sở dữ liệu duy trì hoạt động phần mềm hệ thống</w:t>
      </w:r>
      <w:r w:rsidR="00603EB4">
        <w:rPr>
          <w:rFonts w:ascii="Times New Roman" w:hAnsi="Times New Roman" w:cs="Times New Roman"/>
          <w:b/>
          <w:color w:val="000000"/>
          <w:sz w:val="26"/>
          <w:szCs w:val="26"/>
        </w:rPr>
        <w:t xml:space="preserve"> quản lý</w:t>
      </w:r>
      <w:r w:rsidRPr="00A3599E">
        <w:rPr>
          <w:rFonts w:ascii="Times New Roman" w:hAnsi="Times New Roman" w:cs="Times New Roman"/>
          <w:b/>
          <w:color w:val="000000"/>
          <w:sz w:val="26"/>
          <w:szCs w:val="26"/>
        </w:rPr>
        <w:t xml:space="preserve"> thông tin các doanh nghiệp triển khai thực hiện công tác khuyến mại trên địa bàn tỉnh</w:t>
      </w:r>
    </w:p>
    <w:p w14:paraId="739CFE9B" w14:textId="00D8378C" w:rsidR="00A3599E" w:rsidRPr="008E5DA7" w:rsidRDefault="00A3599E" w:rsidP="008D3629">
      <w:pPr>
        <w:pStyle w:val="HTMLPreformatted"/>
        <w:tabs>
          <w:tab w:val="clear" w:pos="2748"/>
          <w:tab w:val="left" w:pos="0"/>
        </w:tabs>
        <w:ind w:firstLine="567"/>
        <w:rPr>
          <w:rFonts w:ascii="Times New Roman" w:hAnsi="Times New Roman" w:cs="Times New Roman"/>
          <w:b/>
          <w:color w:val="000000"/>
          <w:sz w:val="26"/>
          <w:szCs w:val="26"/>
        </w:rPr>
      </w:pPr>
      <w:r w:rsidRPr="00A3599E">
        <w:rPr>
          <w:rFonts w:ascii="Times New Roman" w:hAnsi="Times New Roman" w:cs="Times New Roman"/>
          <w:b/>
          <w:color w:val="000000"/>
          <w:sz w:val="26"/>
          <w:szCs w:val="26"/>
        </w:rPr>
        <w:t>1.</w:t>
      </w:r>
      <w:r>
        <w:rPr>
          <w:rFonts w:ascii="Times New Roman" w:hAnsi="Times New Roman" w:cs="Times New Roman"/>
          <w:b/>
          <w:color w:val="000000"/>
          <w:sz w:val="26"/>
          <w:szCs w:val="26"/>
        </w:rPr>
        <w:t xml:space="preserve"> Mô tả gói thầu</w:t>
      </w:r>
    </w:p>
    <w:p w14:paraId="68E07964" w14:textId="77777777" w:rsidR="00A3599E" w:rsidRPr="008E5DA7" w:rsidRDefault="00A3599E" w:rsidP="008D3629">
      <w:pPr>
        <w:ind w:right="-42" w:firstLine="567"/>
        <w:rPr>
          <w:b/>
          <w:color w:val="000000"/>
          <w:sz w:val="26"/>
          <w:szCs w:val="26"/>
        </w:rPr>
      </w:pPr>
      <w:r w:rsidRPr="008E5DA7">
        <w:rPr>
          <w:b/>
          <w:color w:val="000000"/>
          <w:sz w:val="26"/>
          <w:szCs w:val="26"/>
        </w:rPr>
        <w:t>Tên gói thầu</w:t>
      </w:r>
      <w:r w:rsidR="000D0D48">
        <w:rPr>
          <w:b/>
          <w:color w:val="000000"/>
          <w:sz w:val="26"/>
          <w:szCs w:val="26"/>
        </w:rPr>
        <w:t xml:space="preserve"> số 2</w:t>
      </w:r>
      <w:r w:rsidRPr="008E5DA7">
        <w:rPr>
          <w:b/>
          <w:color w:val="000000"/>
          <w:sz w:val="26"/>
          <w:szCs w:val="26"/>
        </w:rPr>
        <w:t>:</w:t>
      </w:r>
      <w:r w:rsidRPr="008E5DA7">
        <w:rPr>
          <w:color w:val="000000"/>
          <w:sz w:val="26"/>
          <w:szCs w:val="26"/>
        </w:rPr>
        <w:t xml:space="preserve"> </w:t>
      </w:r>
      <w:r w:rsidR="000D0D48" w:rsidRPr="000D0D48">
        <w:rPr>
          <w:color w:val="000000"/>
          <w:sz w:val="26"/>
          <w:szCs w:val="26"/>
        </w:rPr>
        <w:t>Cập nhật cơ sở dữ liệu duy trì hoạt động phần mềm hệ thống quản lý thông tin các doanh nghiệp triển khai thực hiện công tác khuyến mại trên địa bàn tỉnh</w:t>
      </w:r>
    </w:p>
    <w:p w14:paraId="069DDF8D" w14:textId="77777777" w:rsidR="00A3599E" w:rsidRPr="008E5DA7" w:rsidRDefault="00A3599E" w:rsidP="008D3629">
      <w:pPr>
        <w:ind w:right="-42" w:firstLine="567"/>
        <w:rPr>
          <w:color w:val="000000"/>
          <w:sz w:val="26"/>
          <w:szCs w:val="26"/>
        </w:rPr>
      </w:pPr>
      <w:r w:rsidRPr="008E5DA7">
        <w:rPr>
          <w:b/>
          <w:color w:val="000000"/>
          <w:sz w:val="26"/>
          <w:szCs w:val="26"/>
        </w:rPr>
        <w:t>Tổng mức đầu tư:</w:t>
      </w:r>
      <w:r>
        <w:rPr>
          <w:color w:val="000000"/>
          <w:sz w:val="26"/>
          <w:szCs w:val="26"/>
        </w:rPr>
        <w:t xml:space="preserve">  30.0</w:t>
      </w:r>
      <w:r w:rsidRPr="008E5DA7">
        <w:rPr>
          <w:color w:val="000000"/>
          <w:sz w:val="26"/>
          <w:szCs w:val="26"/>
        </w:rPr>
        <w:t>00.000 đồng</w:t>
      </w:r>
    </w:p>
    <w:p w14:paraId="7195DF1D" w14:textId="77777777" w:rsidR="00A3599E" w:rsidRPr="008E5DA7" w:rsidRDefault="00A3599E" w:rsidP="008D3629">
      <w:pPr>
        <w:pStyle w:val="HTMLPreformatted"/>
        <w:tabs>
          <w:tab w:val="clear" w:pos="2748"/>
          <w:tab w:val="left" w:pos="0"/>
        </w:tabs>
        <w:ind w:firstLine="567"/>
        <w:rPr>
          <w:rFonts w:ascii="Times New Roman" w:hAnsi="Times New Roman" w:cs="Times New Roman"/>
          <w:color w:val="000000"/>
          <w:sz w:val="26"/>
          <w:szCs w:val="26"/>
        </w:rPr>
      </w:pPr>
      <w:r w:rsidRPr="008E5DA7">
        <w:rPr>
          <w:rFonts w:ascii="Times New Roman" w:hAnsi="Times New Roman" w:cs="Times New Roman"/>
          <w:b/>
          <w:color w:val="000000"/>
          <w:sz w:val="26"/>
          <w:szCs w:val="26"/>
        </w:rPr>
        <w:t>Tên chủ đầu tư:</w:t>
      </w:r>
      <w:r w:rsidRPr="008E5DA7">
        <w:rPr>
          <w:rFonts w:ascii="Times New Roman" w:hAnsi="Times New Roman" w:cs="Times New Roman"/>
          <w:color w:val="000000"/>
          <w:sz w:val="26"/>
          <w:szCs w:val="26"/>
        </w:rPr>
        <w:t xml:space="preserve"> Sở Công Thương Bắc Giang</w:t>
      </w:r>
    </w:p>
    <w:p w14:paraId="1D9D52E6" w14:textId="77777777" w:rsidR="00A3599E" w:rsidRPr="00A3599E" w:rsidRDefault="00A3599E" w:rsidP="008D3629">
      <w:pPr>
        <w:pStyle w:val="HTMLPreformatted"/>
        <w:tabs>
          <w:tab w:val="clear" w:pos="2748"/>
          <w:tab w:val="left" w:pos="0"/>
        </w:tabs>
        <w:ind w:firstLine="567"/>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Nguồn vốn</w:t>
      </w:r>
      <w:r w:rsidRPr="00A3599E">
        <w:rPr>
          <w:rFonts w:ascii="Times New Roman" w:hAnsi="Times New Roman" w:cs="Times New Roman"/>
          <w:b/>
          <w:color w:val="000000"/>
          <w:sz w:val="26"/>
          <w:szCs w:val="26"/>
        </w:rPr>
        <w:t xml:space="preserve">: </w:t>
      </w:r>
      <w:r w:rsidR="00713DE4" w:rsidRPr="00A3599E">
        <w:rPr>
          <w:rFonts w:ascii="Times New Roman" w:hAnsi="Times New Roman" w:cs="Times New Roman"/>
          <w:sz w:val="26"/>
          <w:szCs w:val="26"/>
        </w:rPr>
        <w:t>Từ nguồn kinh phí sự nghiệp</w:t>
      </w:r>
      <w:r w:rsidR="00713DE4">
        <w:rPr>
          <w:rFonts w:ascii="Times New Roman" w:hAnsi="Times New Roman" w:cs="Times New Roman"/>
          <w:sz w:val="26"/>
          <w:szCs w:val="26"/>
        </w:rPr>
        <w:t xml:space="preserve"> kinh tế</w:t>
      </w:r>
      <w:r w:rsidR="00713DE4" w:rsidRPr="00A3599E">
        <w:rPr>
          <w:rFonts w:ascii="Times New Roman" w:hAnsi="Times New Roman" w:cs="Times New Roman"/>
          <w:sz w:val="26"/>
          <w:szCs w:val="26"/>
        </w:rPr>
        <w:t xml:space="preserve"> năm 2020 thuộc Sở Công Thương.</w:t>
      </w:r>
    </w:p>
    <w:p w14:paraId="378202AB" w14:textId="77777777" w:rsidR="00A3599E" w:rsidRPr="008E5DA7" w:rsidRDefault="00A3599E" w:rsidP="008D3629">
      <w:pPr>
        <w:pStyle w:val="HTMLPreformatted"/>
        <w:tabs>
          <w:tab w:val="clear" w:pos="2748"/>
          <w:tab w:val="left" w:pos="0"/>
        </w:tabs>
        <w:ind w:firstLine="567"/>
        <w:rPr>
          <w:rFonts w:ascii="Times New Roman" w:hAnsi="Times New Roman" w:cs="Times New Roman"/>
          <w:color w:val="000000"/>
          <w:sz w:val="26"/>
          <w:szCs w:val="26"/>
        </w:rPr>
      </w:pPr>
      <w:r w:rsidRPr="008E5DA7">
        <w:rPr>
          <w:rFonts w:ascii="Times New Roman" w:hAnsi="Times New Roman" w:cs="Times New Roman"/>
          <w:b/>
          <w:color w:val="000000"/>
          <w:sz w:val="26"/>
          <w:szCs w:val="26"/>
        </w:rPr>
        <w:t>Thời gian thực hiện:</w:t>
      </w:r>
      <w:r w:rsidRPr="008E5DA7">
        <w:rPr>
          <w:rFonts w:ascii="Times New Roman" w:hAnsi="Times New Roman" w:cs="Times New Roman"/>
          <w:color w:val="000000"/>
          <w:sz w:val="26"/>
          <w:szCs w:val="26"/>
        </w:rPr>
        <w:t xml:space="preserve"> Năm 2020</w:t>
      </w:r>
    </w:p>
    <w:p w14:paraId="11AD2E0B" w14:textId="77777777" w:rsidR="00A3599E" w:rsidRPr="008E5DA7" w:rsidRDefault="00A3599E" w:rsidP="008D3629">
      <w:pPr>
        <w:pStyle w:val="HTMLPreformatted"/>
        <w:tabs>
          <w:tab w:val="clear" w:pos="2748"/>
          <w:tab w:val="left" w:pos="0"/>
        </w:tabs>
        <w:ind w:firstLine="567"/>
        <w:rPr>
          <w:rFonts w:ascii="Times New Roman" w:hAnsi="Times New Roman" w:cs="Times New Roman"/>
          <w:color w:val="000000"/>
          <w:sz w:val="26"/>
          <w:szCs w:val="26"/>
        </w:rPr>
      </w:pPr>
      <w:r w:rsidRPr="008E5DA7">
        <w:rPr>
          <w:rFonts w:ascii="Times New Roman" w:hAnsi="Times New Roman" w:cs="Times New Roman"/>
          <w:b/>
          <w:color w:val="000000"/>
          <w:sz w:val="26"/>
          <w:szCs w:val="26"/>
        </w:rPr>
        <w:t>Địa điểm thực hiện:</w:t>
      </w:r>
      <w:r w:rsidRPr="008E5DA7">
        <w:rPr>
          <w:rFonts w:ascii="Times New Roman" w:hAnsi="Times New Roman" w:cs="Times New Roman"/>
          <w:color w:val="000000"/>
          <w:sz w:val="26"/>
          <w:szCs w:val="26"/>
        </w:rPr>
        <w:t xml:space="preserve"> Sở Công Thương Bắc Giang</w:t>
      </w:r>
    </w:p>
    <w:p w14:paraId="3BCC2042" w14:textId="3AC20770" w:rsidR="00A3599E" w:rsidRPr="008E5DA7" w:rsidRDefault="00A3599E" w:rsidP="008D3629">
      <w:pPr>
        <w:pStyle w:val="HTMLPreformatted"/>
        <w:tabs>
          <w:tab w:val="clear" w:pos="2748"/>
          <w:tab w:val="left" w:pos="0"/>
        </w:tabs>
        <w:ind w:firstLine="567"/>
        <w:rPr>
          <w:rFonts w:ascii="Times New Roman" w:hAnsi="Times New Roman" w:cs="Times New Roman"/>
          <w:b/>
          <w:sz w:val="26"/>
          <w:szCs w:val="26"/>
        </w:rPr>
      </w:pPr>
      <w:r>
        <w:rPr>
          <w:rFonts w:ascii="Times New Roman" w:hAnsi="Times New Roman" w:cs="Times New Roman"/>
          <w:b/>
          <w:sz w:val="26"/>
          <w:szCs w:val="26"/>
        </w:rPr>
        <w:t>2</w:t>
      </w:r>
      <w:r w:rsidR="008D3629">
        <w:rPr>
          <w:rFonts w:ascii="Times New Roman" w:hAnsi="Times New Roman" w:cs="Times New Roman"/>
          <w:b/>
          <w:sz w:val="26"/>
          <w:szCs w:val="26"/>
        </w:rPr>
        <w:t>.</w:t>
      </w:r>
      <w:r w:rsidRPr="008E5DA7">
        <w:rPr>
          <w:rFonts w:ascii="Times New Roman" w:hAnsi="Times New Roman" w:cs="Times New Roman"/>
          <w:b/>
          <w:sz w:val="26"/>
          <w:szCs w:val="26"/>
        </w:rPr>
        <w:t xml:space="preserve"> Phần công việc thuộc kế hoạch lựa chọn nhà thầu</w:t>
      </w:r>
    </w:p>
    <w:p w14:paraId="20FE49A9" w14:textId="2932B85E" w:rsidR="00A3599E" w:rsidRDefault="00A3599E" w:rsidP="008D3629">
      <w:pPr>
        <w:pStyle w:val="HTMLPreformatted"/>
        <w:tabs>
          <w:tab w:val="clear" w:pos="2748"/>
          <w:tab w:val="left" w:pos="0"/>
        </w:tabs>
        <w:ind w:firstLine="567"/>
        <w:rPr>
          <w:rFonts w:ascii="Times New Roman" w:hAnsi="Times New Roman" w:cs="Times New Roman"/>
          <w:b/>
          <w:i/>
          <w:sz w:val="26"/>
          <w:szCs w:val="26"/>
        </w:rPr>
      </w:pPr>
      <w:r>
        <w:rPr>
          <w:rFonts w:ascii="Times New Roman" w:hAnsi="Times New Roman" w:cs="Times New Roman"/>
          <w:b/>
          <w:i/>
          <w:sz w:val="26"/>
          <w:szCs w:val="26"/>
        </w:rPr>
        <w:t>2.</w:t>
      </w:r>
      <w:r w:rsidRPr="008E5DA7">
        <w:rPr>
          <w:rFonts w:ascii="Times New Roman" w:hAnsi="Times New Roman" w:cs="Times New Roman"/>
          <w:b/>
          <w:i/>
          <w:sz w:val="26"/>
          <w:szCs w:val="26"/>
        </w:rPr>
        <w:t>1. Bảng tổng hợp phần công việc thuộc kế hoạch lựa chọn nhà thầu</w:t>
      </w:r>
    </w:p>
    <w:p w14:paraId="19D7A7FF" w14:textId="77777777" w:rsidR="008D3629" w:rsidRPr="008D3629" w:rsidRDefault="008D3629" w:rsidP="008D3629">
      <w:pPr>
        <w:pStyle w:val="HTMLPreformatted"/>
        <w:tabs>
          <w:tab w:val="clear" w:pos="2748"/>
          <w:tab w:val="left" w:pos="0"/>
        </w:tabs>
        <w:ind w:firstLine="567"/>
        <w:rPr>
          <w:rFonts w:ascii="Times New Roman" w:hAnsi="Times New Roman" w:cs="Times New Roman"/>
          <w:b/>
          <w:i/>
          <w:sz w:val="12"/>
          <w:szCs w:val="12"/>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718"/>
        <w:gridCol w:w="1386"/>
        <w:gridCol w:w="1024"/>
        <w:gridCol w:w="851"/>
        <w:gridCol w:w="1249"/>
        <w:gridCol w:w="736"/>
        <w:gridCol w:w="943"/>
      </w:tblGrid>
      <w:tr w:rsidR="005803CA" w:rsidRPr="00713DE4" w14:paraId="4228A1E8" w14:textId="77777777" w:rsidTr="008D3629">
        <w:trPr>
          <w:trHeight w:val="1830"/>
        </w:trPr>
        <w:tc>
          <w:tcPr>
            <w:tcW w:w="679" w:type="dxa"/>
            <w:shd w:val="clear" w:color="auto" w:fill="auto"/>
            <w:vAlign w:val="center"/>
          </w:tcPr>
          <w:p w14:paraId="565CAF63" w14:textId="77777777" w:rsidR="005803CA" w:rsidRPr="00713DE4" w:rsidRDefault="005803CA" w:rsidP="00713DE4">
            <w:pPr>
              <w:pStyle w:val="HTMLPreformatted"/>
              <w:tabs>
                <w:tab w:val="clear" w:pos="2748"/>
                <w:tab w:val="left" w:pos="0"/>
              </w:tabs>
              <w:spacing w:before="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STT</w:t>
            </w:r>
          </w:p>
        </w:tc>
        <w:tc>
          <w:tcPr>
            <w:tcW w:w="2718" w:type="dxa"/>
            <w:shd w:val="clear" w:color="auto" w:fill="auto"/>
            <w:vAlign w:val="center"/>
          </w:tcPr>
          <w:p w14:paraId="3CC13E62" w14:textId="77777777" w:rsidR="005803CA" w:rsidRPr="00713DE4" w:rsidRDefault="005803CA" w:rsidP="00713DE4">
            <w:pPr>
              <w:pStyle w:val="HTMLPreformatted"/>
              <w:tabs>
                <w:tab w:val="clear" w:pos="2748"/>
                <w:tab w:val="left" w:pos="0"/>
              </w:tabs>
              <w:spacing w:before="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Tên gói thầu</w:t>
            </w:r>
          </w:p>
        </w:tc>
        <w:tc>
          <w:tcPr>
            <w:tcW w:w="1386" w:type="dxa"/>
            <w:shd w:val="clear" w:color="auto" w:fill="auto"/>
            <w:vAlign w:val="center"/>
          </w:tcPr>
          <w:p w14:paraId="5C831223" w14:textId="77777777" w:rsidR="005803CA" w:rsidRPr="00713DE4" w:rsidRDefault="005803CA" w:rsidP="00713DE4">
            <w:pPr>
              <w:pStyle w:val="HTMLPreformatted"/>
              <w:tabs>
                <w:tab w:val="clear" w:pos="2748"/>
                <w:tab w:val="left" w:pos="0"/>
              </w:tabs>
              <w:spacing w:before="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Giá gói thầu</w:t>
            </w:r>
          </w:p>
          <w:p w14:paraId="2B5BAF12" w14:textId="77777777" w:rsidR="005803CA" w:rsidRPr="00713DE4" w:rsidRDefault="005803CA" w:rsidP="00713DE4">
            <w:pPr>
              <w:pStyle w:val="HTMLPreformatted"/>
              <w:tabs>
                <w:tab w:val="clear" w:pos="2748"/>
                <w:tab w:val="left" w:pos="0"/>
              </w:tabs>
              <w:spacing w:before="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 xml:space="preserve"> (đồng)</w:t>
            </w:r>
          </w:p>
        </w:tc>
        <w:tc>
          <w:tcPr>
            <w:tcW w:w="1024" w:type="dxa"/>
            <w:vAlign w:val="center"/>
          </w:tcPr>
          <w:p w14:paraId="7757FDA8" w14:textId="1AA3CA2C" w:rsidR="005803CA" w:rsidRPr="00713DE4" w:rsidRDefault="005803CA" w:rsidP="00713DE4">
            <w:pPr>
              <w:pStyle w:val="HTMLPreformatted"/>
              <w:tabs>
                <w:tab w:val="clear" w:pos="2748"/>
                <w:tab w:val="left" w:pos="0"/>
              </w:tabs>
              <w:spacing w:before="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Ngu</w:t>
            </w:r>
            <w:r w:rsidR="0036147C">
              <w:rPr>
                <w:rFonts w:ascii="Times New Roman" w:hAnsi="Times New Roman" w:cs="Times New Roman"/>
                <w:b/>
                <w:spacing w:val="-4"/>
                <w:sz w:val="24"/>
                <w:szCs w:val="24"/>
              </w:rPr>
              <w:t>ồ</w:t>
            </w:r>
            <w:r w:rsidRPr="00713DE4">
              <w:rPr>
                <w:rFonts w:ascii="Times New Roman" w:hAnsi="Times New Roman" w:cs="Times New Roman"/>
                <w:b/>
                <w:spacing w:val="-4"/>
                <w:sz w:val="24"/>
                <w:szCs w:val="24"/>
              </w:rPr>
              <w:t xml:space="preserve">n vốn </w:t>
            </w:r>
          </w:p>
        </w:tc>
        <w:tc>
          <w:tcPr>
            <w:tcW w:w="851" w:type="dxa"/>
            <w:shd w:val="clear" w:color="auto" w:fill="auto"/>
            <w:vAlign w:val="center"/>
          </w:tcPr>
          <w:p w14:paraId="05AB181C" w14:textId="77777777" w:rsidR="005803CA" w:rsidRPr="00713DE4" w:rsidRDefault="005803CA" w:rsidP="00713DE4">
            <w:pPr>
              <w:pStyle w:val="HTMLPreformatted"/>
              <w:tabs>
                <w:tab w:val="clear" w:pos="2748"/>
                <w:tab w:val="left" w:pos="0"/>
              </w:tabs>
              <w:spacing w:before="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Hình thức lựa chọn nhà thầu</w:t>
            </w:r>
          </w:p>
        </w:tc>
        <w:tc>
          <w:tcPr>
            <w:tcW w:w="1249" w:type="dxa"/>
            <w:shd w:val="clear" w:color="auto" w:fill="auto"/>
            <w:vAlign w:val="center"/>
          </w:tcPr>
          <w:p w14:paraId="0FC8AA3D" w14:textId="77777777" w:rsidR="005803CA" w:rsidRPr="00713DE4" w:rsidRDefault="005803CA" w:rsidP="00713DE4">
            <w:pPr>
              <w:pStyle w:val="HTMLPreformatted"/>
              <w:tabs>
                <w:tab w:val="clear" w:pos="2748"/>
                <w:tab w:val="left" w:pos="0"/>
              </w:tabs>
              <w:spacing w:before="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Thời gian bắt đầu tổ chức lựa chọn nhà thầu</w:t>
            </w:r>
          </w:p>
        </w:tc>
        <w:tc>
          <w:tcPr>
            <w:tcW w:w="736" w:type="dxa"/>
            <w:shd w:val="clear" w:color="auto" w:fill="auto"/>
            <w:vAlign w:val="center"/>
          </w:tcPr>
          <w:p w14:paraId="2037A541" w14:textId="77777777" w:rsidR="005803CA" w:rsidRPr="00713DE4" w:rsidRDefault="005803CA" w:rsidP="00713DE4">
            <w:pPr>
              <w:pStyle w:val="HTMLPreformatted"/>
              <w:tabs>
                <w:tab w:val="clear" w:pos="2748"/>
                <w:tab w:val="left" w:pos="0"/>
              </w:tabs>
              <w:spacing w:before="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Loại hợp đồng</w:t>
            </w:r>
          </w:p>
        </w:tc>
        <w:tc>
          <w:tcPr>
            <w:tcW w:w="943" w:type="dxa"/>
            <w:shd w:val="clear" w:color="auto" w:fill="auto"/>
            <w:vAlign w:val="center"/>
          </w:tcPr>
          <w:p w14:paraId="11CB5FD8" w14:textId="77777777" w:rsidR="005803CA" w:rsidRPr="00713DE4" w:rsidRDefault="005803CA" w:rsidP="00713DE4">
            <w:pPr>
              <w:pStyle w:val="HTMLPreformatted"/>
              <w:tabs>
                <w:tab w:val="clear" w:pos="2748"/>
                <w:tab w:val="left" w:pos="0"/>
              </w:tabs>
              <w:spacing w:before="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Thời gian thực hiện hợp đồng</w:t>
            </w:r>
          </w:p>
        </w:tc>
      </w:tr>
      <w:tr w:rsidR="005803CA" w:rsidRPr="00713DE4" w14:paraId="4DCDF88D" w14:textId="77777777" w:rsidTr="008D3629">
        <w:tc>
          <w:tcPr>
            <w:tcW w:w="679" w:type="dxa"/>
            <w:shd w:val="clear" w:color="auto" w:fill="auto"/>
            <w:vAlign w:val="center"/>
          </w:tcPr>
          <w:p w14:paraId="2BD82337" w14:textId="77777777" w:rsidR="005803CA" w:rsidRPr="00713DE4" w:rsidRDefault="005803CA" w:rsidP="00DF15F3">
            <w:pPr>
              <w:pStyle w:val="HTMLPreformatted"/>
              <w:tabs>
                <w:tab w:val="clear" w:pos="2748"/>
                <w:tab w:val="left" w:pos="0"/>
              </w:tabs>
              <w:spacing w:before="0" w:after="6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1</w:t>
            </w:r>
          </w:p>
        </w:tc>
        <w:tc>
          <w:tcPr>
            <w:tcW w:w="2718" w:type="dxa"/>
            <w:shd w:val="clear" w:color="auto" w:fill="auto"/>
            <w:vAlign w:val="center"/>
          </w:tcPr>
          <w:p w14:paraId="1DCBB7F8" w14:textId="77777777" w:rsidR="005803CA" w:rsidRPr="00713DE4" w:rsidRDefault="000D0D48" w:rsidP="00DF15F3">
            <w:pPr>
              <w:spacing w:before="0" w:after="60"/>
              <w:rPr>
                <w:spacing w:val="-4"/>
                <w:sz w:val="24"/>
              </w:rPr>
            </w:pPr>
            <w:r w:rsidRPr="000D0D48">
              <w:rPr>
                <w:spacing w:val="-4"/>
                <w:sz w:val="24"/>
              </w:rPr>
              <w:t>Cập nhật cơ sở dữ liệu duy trì hoạt động phần mềm hệ thống quản lý thông tin các doanh nghiệp triển khai thực hiện công tác khuyến mại trên địa bàn tỉnh</w:t>
            </w:r>
          </w:p>
        </w:tc>
        <w:tc>
          <w:tcPr>
            <w:tcW w:w="1386" w:type="dxa"/>
            <w:shd w:val="clear" w:color="auto" w:fill="auto"/>
            <w:vAlign w:val="center"/>
          </w:tcPr>
          <w:p w14:paraId="2B5D6768" w14:textId="77777777" w:rsidR="005803CA" w:rsidRPr="00713DE4" w:rsidRDefault="005803CA" w:rsidP="00DF15F3">
            <w:pPr>
              <w:spacing w:before="0" w:after="60"/>
              <w:jc w:val="right"/>
              <w:rPr>
                <w:spacing w:val="-4"/>
                <w:sz w:val="24"/>
                <w:lang w:val="nl-NL"/>
              </w:rPr>
            </w:pPr>
            <w:r w:rsidRPr="00713DE4">
              <w:rPr>
                <w:spacing w:val="-4"/>
                <w:sz w:val="24"/>
                <w:lang w:val="nl-NL"/>
              </w:rPr>
              <w:t>30.000.000</w:t>
            </w:r>
          </w:p>
        </w:tc>
        <w:tc>
          <w:tcPr>
            <w:tcW w:w="1024" w:type="dxa"/>
            <w:vAlign w:val="center"/>
          </w:tcPr>
          <w:p w14:paraId="3954D11B" w14:textId="77777777" w:rsidR="005803CA" w:rsidRPr="00713DE4" w:rsidRDefault="005803CA" w:rsidP="00DF15F3">
            <w:pPr>
              <w:pStyle w:val="HTMLPreformatted"/>
              <w:tabs>
                <w:tab w:val="clear" w:pos="2748"/>
                <w:tab w:val="left" w:pos="0"/>
              </w:tabs>
              <w:spacing w:before="0" w:after="6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Từ nguồn kinh phí sự nghiệp kinh tế năm 2020</w:t>
            </w:r>
          </w:p>
        </w:tc>
        <w:tc>
          <w:tcPr>
            <w:tcW w:w="851" w:type="dxa"/>
            <w:shd w:val="clear" w:color="auto" w:fill="auto"/>
            <w:vAlign w:val="center"/>
          </w:tcPr>
          <w:p w14:paraId="05E6C7DD" w14:textId="77777777" w:rsidR="005803CA" w:rsidRPr="00713DE4" w:rsidRDefault="005803CA" w:rsidP="00DF15F3">
            <w:pPr>
              <w:pStyle w:val="HTMLPreformatted"/>
              <w:tabs>
                <w:tab w:val="clear" w:pos="2748"/>
                <w:tab w:val="left" w:pos="0"/>
              </w:tabs>
              <w:spacing w:before="0" w:after="6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Chỉ định thầu rút gọn</w:t>
            </w:r>
          </w:p>
        </w:tc>
        <w:tc>
          <w:tcPr>
            <w:tcW w:w="1249" w:type="dxa"/>
            <w:shd w:val="clear" w:color="auto" w:fill="auto"/>
            <w:vAlign w:val="center"/>
          </w:tcPr>
          <w:p w14:paraId="018E0E9B" w14:textId="77777777" w:rsidR="005803CA" w:rsidRPr="00713DE4" w:rsidRDefault="005803CA" w:rsidP="00DF15F3">
            <w:pPr>
              <w:pStyle w:val="HTMLPreformatted"/>
              <w:tabs>
                <w:tab w:val="clear" w:pos="2748"/>
                <w:tab w:val="left" w:pos="0"/>
              </w:tabs>
              <w:spacing w:before="0" w:after="6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Tháng 10/2020</w:t>
            </w:r>
          </w:p>
        </w:tc>
        <w:tc>
          <w:tcPr>
            <w:tcW w:w="736" w:type="dxa"/>
            <w:shd w:val="clear" w:color="auto" w:fill="auto"/>
            <w:vAlign w:val="center"/>
          </w:tcPr>
          <w:p w14:paraId="41D2EEF4" w14:textId="77777777" w:rsidR="005803CA" w:rsidRPr="00713DE4" w:rsidRDefault="005803CA" w:rsidP="00DF15F3">
            <w:pPr>
              <w:pStyle w:val="HTMLPreformatted"/>
              <w:tabs>
                <w:tab w:val="clear" w:pos="2748"/>
                <w:tab w:val="left" w:pos="0"/>
              </w:tabs>
              <w:spacing w:before="0" w:after="6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Trọn gói</w:t>
            </w:r>
          </w:p>
        </w:tc>
        <w:tc>
          <w:tcPr>
            <w:tcW w:w="943" w:type="dxa"/>
            <w:shd w:val="clear" w:color="auto" w:fill="auto"/>
            <w:vAlign w:val="center"/>
          </w:tcPr>
          <w:p w14:paraId="5425EBA5" w14:textId="77777777" w:rsidR="005803CA" w:rsidRPr="00713DE4" w:rsidRDefault="005803CA" w:rsidP="00DF15F3">
            <w:pPr>
              <w:pStyle w:val="HTMLPreformatted"/>
              <w:tabs>
                <w:tab w:val="clear" w:pos="2748"/>
                <w:tab w:val="left" w:pos="0"/>
              </w:tabs>
              <w:spacing w:before="0" w:after="6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30 ngày kể từ ngày hợp đồng có hiệu lực</w:t>
            </w:r>
          </w:p>
        </w:tc>
      </w:tr>
      <w:tr w:rsidR="005803CA" w:rsidRPr="00713DE4" w14:paraId="13F54258" w14:textId="77777777" w:rsidTr="008D3629">
        <w:tc>
          <w:tcPr>
            <w:tcW w:w="3397" w:type="dxa"/>
            <w:gridSpan w:val="2"/>
            <w:shd w:val="clear" w:color="auto" w:fill="auto"/>
            <w:vAlign w:val="center"/>
          </w:tcPr>
          <w:p w14:paraId="71C50A5E" w14:textId="77777777" w:rsidR="005803CA" w:rsidRPr="00713DE4" w:rsidRDefault="005803CA" w:rsidP="00115E2B">
            <w:pPr>
              <w:pStyle w:val="HTMLPreformatted"/>
              <w:tabs>
                <w:tab w:val="clear" w:pos="2748"/>
                <w:tab w:val="left" w:pos="0"/>
              </w:tabs>
              <w:spacing w:after="120"/>
              <w:rPr>
                <w:rFonts w:ascii="Times New Roman" w:hAnsi="Times New Roman" w:cs="Times New Roman"/>
                <w:spacing w:val="-4"/>
                <w:sz w:val="24"/>
                <w:szCs w:val="24"/>
              </w:rPr>
            </w:pPr>
            <w:r w:rsidRPr="00713DE4">
              <w:rPr>
                <w:rFonts w:ascii="Times New Roman" w:hAnsi="Times New Roman" w:cs="Times New Roman"/>
                <w:b/>
                <w:spacing w:val="-4"/>
                <w:sz w:val="24"/>
                <w:szCs w:val="24"/>
              </w:rPr>
              <w:t>Tổng giá trị gói thầu</w:t>
            </w:r>
          </w:p>
        </w:tc>
        <w:tc>
          <w:tcPr>
            <w:tcW w:w="1386" w:type="dxa"/>
            <w:shd w:val="clear" w:color="auto" w:fill="auto"/>
            <w:vAlign w:val="center"/>
          </w:tcPr>
          <w:p w14:paraId="2F2BAD7D" w14:textId="77777777" w:rsidR="005803CA" w:rsidRPr="00713DE4" w:rsidRDefault="005803CA" w:rsidP="00115E2B">
            <w:pPr>
              <w:pStyle w:val="HTMLPreformatted"/>
              <w:tabs>
                <w:tab w:val="clear" w:pos="2748"/>
                <w:tab w:val="left" w:pos="0"/>
              </w:tabs>
              <w:spacing w:after="12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30.000.000</w:t>
            </w:r>
          </w:p>
        </w:tc>
        <w:tc>
          <w:tcPr>
            <w:tcW w:w="1024" w:type="dxa"/>
          </w:tcPr>
          <w:p w14:paraId="39AB5945" w14:textId="77777777" w:rsidR="005803CA" w:rsidRPr="00713DE4" w:rsidRDefault="005803CA" w:rsidP="00115E2B">
            <w:pPr>
              <w:pStyle w:val="HTMLPreformatted"/>
              <w:tabs>
                <w:tab w:val="clear" w:pos="2748"/>
                <w:tab w:val="left" w:pos="0"/>
              </w:tabs>
              <w:spacing w:after="120"/>
              <w:rPr>
                <w:rFonts w:ascii="Times New Roman" w:hAnsi="Times New Roman" w:cs="Times New Roman"/>
                <w:spacing w:val="-4"/>
                <w:sz w:val="24"/>
                <w:szCs w:val="24"/>
              </w:rPr>
            </w:pPr>
          </w:p>
        </w:tc>
        <w:tc>
          <w:tcPr>
            <w:tcW w:w="851" w:type="dxa"/>
            <w:shd w:val="clear" w:color="auto" w:fill="auto"/>
          </w:tcPr>
          <w:p w14:paraId="7D8C8321" w14:textId="77777777" w:rsidR="005803CA" w:rsidRPr="00713DE4" w:rsidRDefault="005803CA" w:rsidP="00115E2B">
            <w:pPr>
              <w:pStyle w:val="HTMLPreformatted"/>
              <w:tabs>
                <w:tab w:val="clear" w:pos="2748"/>
                <w:tab w:val="left" w:pos="0"/>
              </w:tabs>
              <w:spacing w:after="120"/>
              <w:rPr>
                <w:rFonts w:ascii="Times New Roman" w:hAnsi="Times New Roman" w:cs="Times New Roman"/>
                <w:spacing w:val="-4"/>
                <w:sz w:val="24"/>
                <w:szCs w:val="24"/>
              </w:rPr>
            </w:pPr>
          </w:p>
        </w:tc>
        <w:tc>
          <w:tcPr>
            <w:tcW w:w="1249" w:type="dxa"/>
            <w:shd w:val="clear" w:color="auto" w:fill="auto"/>
          </w:tcPr>
          <w:p w14:paraId="128F8BBE" w14:textId="77777777" w:rsidR="005803CA" w:rsidRPr="00713DE4" w:rsidRDefault="005803CA" w:rsidP="00115E2B">
            <w:pPr>
              <w:pStyle w:val="HTMLPreformatted"/>
              <w:tabs>
                <w:tab w:val="clear" w:pos="2748"/>
                <w:tab w:val="left" w:pos="0"/>
              </w:tabs>
              <w:spacing w:after="120"/>
              <w:rPr>
                <w:rFonts w:ascii="Times New Roman" w:hAnsi="Times New Roman" w:cs="Times New Roman"/>
                <w:spacing w:val="-4"/>
                <w:sz w:val="24"/>
                <w:szCs w:val="24"/>
              </w:rPr>
            </w:pPr>
          </w:p>
        </w:tc>
        <w:tc>
          <w:tcPr>
            <w:tcW w:w="736" w:type="dxa"/>
            <w:shd w:val="clear" w:color="auto" w:fill="auto"/>
          </w:tcPr>
          <w:p w14:paraId="27F0AA27" w14:textId="77777777" w:rsidR="005803CA" w:rsidRPr="00713DE4" w:rsidRDefault="005803CA" w:rsidP="00115E2B">
            <w:pPr>
              <w:pStyle w:val="HTMLPreformatted"/>
              <w:tabs>
                <w:tab w:val="clear" w:pos="2748"/>
                <w:tab w:val="left" w:pos="0"/>
              </w:tabs>
              <w:spacing w:after="120"/>
              <w:rPr>
                <w:rFonts w:ascii="Times New Roman" w:hAnsi="Times New Roman" w:cs="Times New Roman"/>
                <w:spacing w:val="-4"/>
                <w:sz w:val="24"/>
                <w:szCs w:val="24"/>
              </w:rPr>
            </w:pPr>
          </w:p>
        </w:tc>
        <w:tc>
          <w:tcPr>
            <w:tcW w:w="943" w:type="dxa"/>
            <w:shd w:val="clear" w:color="auto" w:fill="auto"/>
          </w:tcPr>
          <w:p w14:paraId="56BC6180" w14:textId="77777777" w:rsidR="005803CA" w:rsidRPr="00713DE4" w:rsidRDefault="005803CA" w:rsidP="00115E2B">
            <w:pPr>
              <w:pStyle w:val="HTMLPreformatted"/>
              <w:tabs>
                <w:tab w:val="clear" w:pos="2748"/>
                <w:tab w:val="left" w:pos="0"/>
              </w:tabs>
              <w:spacing w:after="120"/>
              <w:rPr>
                <w:rFonts w:ascii="Times New Roman" w:hAnsi="Times New Roman" w:cs="Times New Roman"/>
                <w:spacing w:val="-4"/>
                <w:sz w:val="24"/>
                <w:szCs w:val="24"/>
              </w:rPr>
            </w:pPr>
          </w:p>
        </w:tc>
      </w:tr>
    </w:tbl>
    <w:p w14:paraId="42FEF173" w14:textId="3ABDEDB9" w:rsidR="00A3599E" w:rsidRPr="008E5DA7" w:rsidRDefault="005717F4" w:rsidP="00E21C79">
      <w:pPr>
        <w:pStyle w:val="HTMLPreformatted"/>
        <w:tabs>
          <w:tab w:val="clear" w:pos="2748"/>
          <w:tab w:val="left" w:pos="0"/>
        </w:tabs>
        <w:ind w:firstLine="567"/>
        <w:rPr>
          <w:rFonts w:ascii="Times New Roman" w:hAnsi="Times New Roman" w:cs="Times New Roman"/>
          <w:sz w:val="26"/>
          <w:szCs w:val="26"/>
        </w:rPr>
      </w:pPr>
      <w:r>
        <w:rPr>
          <w:rFonts w:ascii="Times New Roman" w:hAnsi="Times New Roman" w:cs="Times New Roman"/>
          <w:b/>
          <w:i/>
          <w:sz w:val="26"/>
          <w:szCs w:val="26"/>
        </w:rPr>
        <w:t>2</w:t>
      </w:r>
      <w:r w:rsidR="00A3599E">
        <w:rPr>
          <w:rFonts w:ascii="Times New Roman" w:hAnsi="Times New Roman" w:cs="Times New Roman"/>
          <w:b/>
          <w:i/>
          <w:sz w:val="26"/>
          <w:szCs w:val="26"/>
        </w:rPr>
        <w:t>.</w:t>
      </w:r>
      <w:r w:rsidR="00A3599E" w:rsidRPr="008E5DA7">
        <w:rPr>
          <w:rFonts w:ascii="Times New Roman" w:hAnsi="Times New Roman" w:cs="Times New Roman"/>
          <w:b/>
          <w:i/>
          <w:sz w:val="26"/>
          <w:szCs w:val="26"/>
        </w:rPr>
        <w:t>2. Giải trình nội dung kế hoạch lựa chọn nhà thầu</w:t>
      </w:r>
    </w:p>
    <w:p w14:paraId="4981AD8E" w14:textId="77777777" w:rsidR="00A3599E" w:rsidRPr="008E5DA7" w:rsidRDefault="00A3599E" w:rsidP="00E21C79">
      <w:pPr>
        <w:pStyle w:val="HTMLPreformatted"/>
        <w:tabs>
          <w:tab w:val="clear" w:pos="2748"/>
          <w:tab w:val="left" w:pos="0"/>
        </w:tabs>
        <w:ind w:firstLine="567"/>
        <w:rPr>
          <w:rFonts w:ascii="Times New Roman" w:hAnsi="Times New Roman" w:cs="Times New Roman"/>
          <w:sz w:val="26"/>
          <w:szCs w:val="26"/>
        </w:rPr>
      </w:pPr>
      <w:r w:rsidRPr="008E5DA7">
        <w:rPr>
          <w:rFonts w:ascii="Times New Roman" w:hAnsi="Times New Roman" w:cs="Times New Roman"/>
          <w:sz w:val="26"/>
          <w:szCs w:val="26"/>
        </w:rPr>
        <w:t xml:space="preserve">- Tên gói thầu: Tên gói thầu cần thể hiện tính chất, nội dung, phạm vi công việc của gói thầu phù hợp với nội dung ghi </w:t>
      </w:r>
      <w:r w:rsidR="00C93894" w:rsidRPr="004E7ED6">
        <w:rPr>
          <w:rFonts w:ascii="Times New Roman" w:hAnsi="Times New Roman" w:cs="Times New Roman"/>
          <w:sz w:val="26"/>
          <w:szCs w:val="26"/>
        </w:rPr>
        <w:t xml:space="preserve">Kế hoạch số 32/KH-SCT ngày 17/4/2020 </w:t>
      </w:r>
      <w:r w:rsidRPr="008E5DA7">
        <w:rPr>
          <w:rFonts w:ascii="Times New Roman" w:hAnsi="Times New Roman" w:cs="Times New Roman"/>
          <w:sz w:val="26"/>
          <w:szCs w:val="26"/>
        </w:rPr>
        <w:t>“</w:t>
      </w:r>
      <w:r w:rsidR="000D0D48" w:rsidRPr="000D0D48">
        <w:rPr>
          <w:rFonts w:ascii="Times New Roman" w:hAnsi="Times New Roman" w:cs="Times New Roman"/>
          <w:sz w:val="26"/>
          <w:szCs w:val="26"/>
        </w:rPr>
        <w:t>Cập nhật cơ sở dữ liệu duy trì hoạt động phần mềm hệ thống quản lý thông tin các doanh nghiệp triển khai thực hiện công tác khuyến mại trên địa bàn tỉnh</w:t>
      </w:r>
      <w:r w:rsidRPr="008E5DA7">
        <w:rPr>
          <w:rFonts w:ascii="Times New Roman" w:hAnsi="Times New Roman" w:cs="Times New Roman"/>
          <w:sz w:val="26"/>
          <w:szCs w:val="26"/>
        </w:rPr>
        <w:t>”</w:t>
      </w:r>
    </w:p>
    <w:p w14:paraId="0EEC0631" w14:textId="77777777" w:rsidR="00A3599E" w:rsidRPr="008E5DA7" w:rsidRDefault="00A3599E" w:rsidP="00E21C79">
      <w:pPr>
        <w:pStyle w:val="HTMLPreformatted"/>
        <w:tabs>
          <w:tab w:val="clear" w:pos="2748"/>
          <w:tab w:val="left" w:pos="0"/>
        </w:tabs>
        <w:ind w:firstLine="567"/>
        <w:rPr>
          <w:rFonts w:ascii="Times New Roman" w:hAnsi="Times New Roman" w:cs="Times New Roman"/>
          <w:sz w:val="26"/>
          <w:szCs w:val="26"/>
        </w:rPr>
      </w:pPr>
      <w:r w:rsidRPr="008E5DA7">
        <w:rPr>
          <w:rFonts w:ascii="Times New Roman" w:hAnsi="Times New Roman" w:cs="Times New Roman"/>
          <w:sz w:val="26"/>
          <w:szCs w:val="26"/>
        </w:rPr>
        <w:t xml:space="preserve">- Giá gói thầu: Giá gói thầu được xác định trên cơ sở Hội đồng thẩm định giá Sở Công Thương thẩm định </w:t>
      </w:r>
      <w:r w:rsidR="00D047E3">
        <w:rPr>
          <w:rFonts w:ascii="Times New Roman" w:hAnsi="Times New Roman" w:cs="Times New Roman"/>
          <w:sz w:val="26"/>
          <w:szCs w:val="26"/>
        </w:rPr>
        <w:t xml:space="preserve">và kết luận tại </w:t>
      </w:r>
      <w:r w:rsidRPr="008E5DA7">
        <w:rPr>
          <w:rFonts w:ascii="Times New Roman" w:hAnsi="Times New Roman" w:cs="Times New Roman"/>
          <w:sz w:val="26"/>
          <w:szCs w:val="26"/>
        </w:rPr>
        <w:t xml:space="preserve">Kết luận số </w:t>
      </w:r>
      <w:r w:rsidR="00846CBF" w:rsidRPr="00846CBF">
        <w:rPr>
          <w:rFonts w:ascii="Times New Roman" w:hAnsi="Times New Roman" w:cs="Times New Roman"/>
          <w:sz w:val="26"/>
          <w:szCs w:val="26"/>
        </w:rPr>
        <w:t>11/KL-HĐTĐG ngày 09/10/2020 về kết quả thẩm định giá “</w:t>
      </w:r>
      <w:r w:rsidR="000D0D48" w:rsidRPr="000D0D48">
        <w:rPr>
          <w:rFonts w:ascii="Times New Roman" w:hAnsi="Times New Roman" w:cs="Times New Roman"/>
          <w:sz w:val="26"/>
          <w:szCs w:val="26"/>
        </w:rPr>
        <w:t>Cập nhật cơ sở dữ liệu duy trì hoạt động phần mềm hệ thống quản lý thông tin các doanh nghiệp triển khai thực hiện công tác khuyến mại trên địa bàn tỉnh</w:t>
      </w:r>
      <w:r w:rsidR="00846CBF" w:rsidRPr="00846CBF">
        <w:rPr>
          <w:rFonts w:ascii="Times New Roman" w:hAnsi="Times New Roman" w:cs="Times New Roman"/>
          <w:sz w:val="26"/>
          <w:szCs w:val="26"/>
        </w:rPr>
        <w:t>”</w:t>
      </w:r>
      <w:r w:rsidRPr="008E5DA7">
        <w:rPr>
          <w:rFonts w:ascii="Times New Roman" w:hAnsi="Times New Roman" w:cs="Times New Roman"/>
          <w:sz w:val="26"/>
          <w:szCs w:val="26"/>
        </w:rPr>
        <w:t>. Giá gói thầu được tính đúng, tính đủ toàn bộ chi phí để thực hiện gói thầu (không bao gồm chi phi dự phòng), phí, lệ phí và thuế.</w:t>
      </w:r>
    </w:p>
    <w:p w14:paraId="0FB644F8" w14:textId="77777777" w:rsidR="00A3599E" w:rsidRPr="008E5DA7" w:rsidRDefault="00A3599E" w:rsidP="00E21C79">
      <w:pPr>
        <w:pStyle w:val="HTMLPreformatted"/>
        <w:tabs>
          <w:tab w:val="clear" w:pos="2748"/>
          <w:tab w:val="left" w:pos="0"/>
        </w:tabs>
        <w:ind w:firstLine="567"/>
        <w:rPr>
          <w:rFonts w:ascii="Times New Roman" w:hAnsi="Times New Roman" w:cs="Times New Roman"/>
          <w:sz w:val="26"/>
          <w:szCs w:val="26"/>
        </w:rPr>
      </w:pPr>
      <w:r w:rsidRPr="008E5DA7">
        <w:rPr>
          <w:rFonts w:ascii="Times New Roman" w:hAnsi="Times New Roman" w:cs="Times New Roman"/>
          <w:sz w:val="26"/>
          <w:szCs w:val="26"/>
        </w:rPr>
        <w:t xml:space="preserve">- Nguồn vốn: </w:t>
      </w:r>
      <w:r w:rsidR="00713DE4" w:rsidRPr="00A3599E">
        <w:rPr>
          <w:rFonts w:ascii="Times New Roman" w:hAnsi="Times New Roman" w:cs="Times New Roman"/>
          <w:sz w:val="26"/>
          <w:szCs w:val="26"/>
        </w:rPr>
        <w:t>Từ nguồn kinh phí sự nghiệp</w:t>
      </w:r>
      <w:r w:rsidR="00713DE4">
        <w:rPr>
          <w:rFonts w:ascii="Times New Roman" w:hAnsi="Times New Roman" w:cs="Times New Roman"/>
          <w:sz w:val="26"/>
          <w:szCs w:val="26"/>
        </w:rPr>
        <w:t xml:space="preserve"> kinh tế</w:t>
      </w:r>
      <w:r w:rsidR="00713DE4" w:rsidRPr="00A3599E">
        <w:rPr>
          <w:rFonts w:ascii="Times New Roman" w:hAnsi="Times New Roman" w:cs="Times New Roman"/>
          <w:sz w:val="26"/>
          <w:szCs w:val="26"/>
        </w:rPr>
        <w:t xml:space="preserve"> năm 2020 thuộc Sở Công Thương.</w:t>
      </w:r>
    </w:p>
    <w:p w14:paraId="5E80964A" w14:textId="77777777" w:rsidR="00A3599E" w:rsidRPr="008E5DA7" w:rsidRDefault="00A3599E" w:rsidP="00E21C79">
      <w:pPr>
        <w:pStyle w:val="HTMLPreformatted"/>
        <w:tabs>
          <w:tab w:val="clear" w:pos="2748"/>
          <w:tab w:val="left" w:pos="0"/>
        </w:tabs>
        <w:ind w:firstLine="567"/>
        <w:rPr>
          <w:rFonts w:ascii="Times New Roman" w:hAnsi="Times New Roman" w:cs="Times New Roman"/>
          <w:sz w:val="26"/>
          <w:szCs w:val="26"/>
        </w:rPr>
      </w:pPr>
      <w:r w:rsidRPr="008E5DA7">
        <w:rPr>
          <w:rFonts w:ascii="Times New Roman" w:hAnsi="Times New Roman" w:cs="Times New Roman"/>
          <w:sz w:val="26"/>
          <w:szCs w:val="26"/>
        </w:rPr>
        <w:t xml:space="preserve">- Hình thức lựa chọn nhà thầu: Áp dụng hình thức chỉ định thầu </w:t>
      </w:r>
      <w:r w:rsidR="00576CC4" w:rsidRPr="00576CC4">
        <w:rPr>
          <w:rFonts w:ascii="Times New Roman" w:hAnsi="Times New Roman" w:cs="Times New Roman"/>
          <w:sz w:val="26"/>
          <w:szCs w:val="26"/>
        </w:rPr>
        <w:t>(theo quy định tại điều điều 54 Nghị định số 63/2014/NĐ-CP; đáp ứng các điều kiện quy định tại điều 22 Luật Đấu thầu số 43/2013/QH 13).</w:t>
      </w:r>
    </w:p>
    <w:p w14:paraId="06127791" w14:textId="77777777" w:rsidR="00A3599E" w:rsidRPr="008E5DA7" w:rsidRDefault="00A3599E" w:rsidP="00E21C79">
      <w:pPr>
        <w:pStyle w:val="HTMLPreformatted"/>
        <w:tabs>
          <w:tab w:val="clear" w:pos="2748"/>
          <w:tab w:val="left" w:pos="0"/>
        </w:tabs>
        <w:ind w:firstLine="567"/>
        <w:rPr>
          <w:rFonts w:ascii="Times New Roman" w:hAnsi="Times New Roman" w:cs="Times New Roman"/>
          <w:sz w:val="26"/>
          <w:szCs w:val="26"/>
        </w:rPr>
      </w:pPr>
      <w:r w:rsidRPr="008E5DA7">
        <w:rPr>
          <w:rFonts w:ascii="Times New Roman" w:hAnsi="Times New Roman" w:cs="Times New Roman"/>
          <w:sz w:val="26"/>
          <w:szCs w:val="26"/>
        </w:rPr>
        <w:t>- Thời gian bắt đầu tổ chức lựa chọn nhà thầu: Tháng 10 năm 2020.</w:t>
      </w:r>
    </w:p>
    <w:p w14:paraId="0D81B19F" w14:textId="77777777" w:rsidR="00A3599E" w:rsidRPr="008E5DA7" w:rsidRDefault="00A3599E" w:rsidP="00E21C79">
      <w:pPr>
        <w:pStyle w:val="HTMLPreformatted"/>
        <w:tabs>
          <w:tab w:val="clear" w:pos="2748"/>
          <w:tab w:val="left" w:pos="0"/>
        </w:tabs>
        <w:ind w:firstLine="567"/>
        <w:rPr>
          <w:rFonts w:ascii="Times New Roman" w:hAnsi="Times New Roman" w:cs="Times New Roman"/>
          <w:sz w:val="26"/>
          <w:szCs w:val="26"/>
        </w:rPr>
      </w:pPr>
      <w:r w:rsidRPr="008E5DA7">
        <w:rPr>
          <w:rFonts w:ascii="Times New Roman" w:hAnsi="Times New Roman" w:cs="Times New Roman"/>
          <w:sz w:val="26"/>
          <w:szCs w:val="26"/>
        </w:rPr>
        <w:t>- Loại hợp đồng: Hợp đồng trọn gói</w:t>
      </w:r>
    </w:p>
    <w:p w14:paraId="4387E03A" w14:textId="77777777" w:rsidR="00A3599E" w:rsidRPr="008E5DA7" w:rsidRDefault="00A3599E" w:rsidP="00E21C79">
      <w:pPr>
        <w:pStyle w:val="HTMLPreformatted"/>
        <w:tabs>
          <w:tab w:val="clear" w:pos="2748"/>
          <w:tab w:val="left" w:pos="0"/>
        </w:tabs>
        <w:ind w:firstLine="567"/>
        <w:rPr>
          <w:rFonts w:ascii="Times New Roman" w:hAnsi="Times New Roman" w:cs="Times New Roman"/>
          <w:sz w:val="26"/>
          <w:szCs w:val="26"/>
        </w:rPr>
      </w:pPr>
      <w:r w:rsidRPr="008E5DA7">
        <w:rPr>
          <w:rFonts w:ascii="Times New Roman" w:hAnsi="Times New Roman" w:cs="Times New Roman"/>
          <w:sz w:val="26"/>
          <w:szCs w:val="26"/>
        </w:rPr>
        <w:t>- Thời gian thực hiện hợp đồng: Thời gian thực hiện hợp đồng được tính từ ngày hợp đồng có hiệu lực đến ngày các bên hoàn thành nghĩa vụ theo quy định trong hợp đồng, trừ thời gian thực hiện nghĩa vụ bảo hành (nếu có).</w:t>
      </w:r>
    </w:p>
    <w:p w14:paraId="4EB1E524" w14:textId="4E212D5E" w:rsidR="006A673E" w:rsidRDefault="003F5260" w:rsidP="00E21C79">
      <w:pPr>
        <w:pStyle w:val="HTMLPreformatted"/>
        <w:tabs>
          <w:tab w:val="clear" w:pos="2748"/>
          <w:tab w:val="left" w:pos="0"/>
        </w:tabs>
        <w:ind w:firstLine="567"/>
        <w:rPr>
          <w:rFonts w:ascii="Times New Roman" w:hAnsi="Times New Roman" w:cs="Times New Roman"/>
          <w:b/>
          <w:color w:val="000000"/>
          <w:sz w:val="26"/>
          <w:szCs w:val="26"/>
        </w:rPr>
      </w:pPr>
      <w:r>
        <w:rPr>
          <w:rFonts w:ascii="Times New Roman" w:hAnsi="Times New Roman" w:cs="Times New Roman"/>
          <w:b/>
          <w:color w:val="000000"/>
          <w:sz w:val="26"/>
          <w:szCs w:val="26"/>
        </w:rPr>
        <w:t>I</w:t>
      </w:r>
      <w:r w:rsidR="006A673E" w:rsidRPr="008E5DA7">
        <w:rPr>
          <w:rFonts w:ascii="Times New Roman" w:hAnsi="Times New Roman" w:cs="Times New Roman"/>
          <w:b/>
          <w:color w:val="000000"/>
          <w:sz w:val="26"/>
          <w:szCs w:val="26"/>
        </w:rPr>
        <w:t>I</w:t>
      </w:r>
      <w:r w:rsidR="006A673E">
        <w:rPr>
          <w:rFonts w:ascii="Times New Roman" w:hAnsi="Times New Roman" w:cs="Times New Roman"/>
          <w:b/>
          <w:color w:val="000000"/>
          <w:sz w:val="26"/>
          <w:szCs w:val="26"/>
        </w:rPr>
        <w:t>I</w:t>
      </w:r>
      <w:r w:rsidR="00E21C79">
        <w:rPr>
          <w:rFonts w:ascii="Times New Roman" w:hAnsi="Times New Roman" w:cs="Times New Roman"/>
          <w:b/>
          <w:color w:val="000000"/>
          <w:sz w:val="26"/>
          <w:szCs w:val="26"/>
        </w:rPr>
        <w:t>.</w:t>
      </w:r>
      <w:r w:rsidR="006A673E" w:rsidRPr="008E5DA7">
        <w:rPr>
          <w:rFonts w:ascii="Times New Roman" w:hAnsi="Times New Roman" w:cs="Times New Roman"/>
          <w:b/>
          <w:color w:val="000000"/>
          <w:sz w:val="26"/>
          <w:szCs w:val="26"/>
        </w:rPr>
        <w:t xml:space="preserve"> </w:t>
      </w:r>
      <w:r w:rsidR="000D0D48">
        <w:rPr>
          <w:rFonts w:ascii="Times New Roman" w:hAnsi="Times New Roman" w:cs="Times New Roman"/>
          <w:b/>
          <w:color w:val="000000"/>
          <w:sz w:val="26"/>
          <w:szCs w:val="26"/>
        </w:rPr>
        <w:t>Nội dung 3</w:t>
      </w:r>
      <w:r w:rsidR="006A673E">
        <w:rPr>
          <w:rFonts w:ascii="Times New Roman" w:hAnsi="Times New Roman" w:cs="Times New Roman"/>
          <w:b/>
          <w:color w:val="000000"/>
          <w:sz w:val="26"/>
          <w:szCs w:val="26"/>
        </w:rPr>
        <w:t xml:space="preserve">: </w:t>
      </w:r>
      <w:r w:rsidR="006A673E" w:rsidRPr="006A673E">
        <w:rPr>
          <w:rFonts w:ascii="Times New Roman" w:hAnsi="Times New Roman" w:cs="Times New Roman"/>
          <w:b/>
          <w:color w:val="000000"/>
          <w:sz w:val="26"/>
          <w:szCs w:val="26"/>
        </w:rPr>
        <w:t>Điều tra và cập nhật</w:t>
      </w:r>
      <w:r w:rsidR="000D0D48">
        <w:rPr>
          <w:rFonts w:ascii="Times New Roman" w:hAnsi="Times New Roman" w:cs="Times New Roman"/>
          <w:b/>
          <w:color w:val="000000"/>
          <w:sz w:val="26"/>
          <w:szCs w:val="26"/>
        </w:rPr>
        <w:t xml:space="preserve"> cơ sở dữ liệu</w:t>
      </w:r>
      <w:r w:rsidR="006A673E" w:rsidRPr="006A673E">
        <w:rPr>
          <w:rFonts w:ascii="Times New Roman" w:hAnsi="Times New Roman" w:cs="Times New Roman"/>
          <w:b/>
          <w:color w:val="000000"/>
          <w:sz w:val="26"/>
          <w:szCs w:val="26"/>
        </w:rPr>
        <w:t xml:space="preserve"> thông tin xuất nhập khẩu</w:t>
      </w:r>
      <w:r w:rsidR="000D0D48">
        <w:rPr>
          <w:rFonts w:ascii="Times New Roman" w:hAnsi="Times New Roman" w:cs="Times New Roman"/>
          <w:b/>
          <w:color w:val="000000"/>
          <w:sz w:val="26"/>
          <w:szCs w:val="26"/>
        </w:rPr>
        <w:t xml:space="preserve"> trên địa bàn tỉnh</w:t>
      </w:r>
    </w:p>
    <w:p w14:paraId="19B06847" w14:textId="1EEAEA1D" w:rsidR="006A673E" w:rsidRPr="008E5DA7" w:rsidRDefault="006A673E" w:rsidP="00E21C79">
      <w:pPr>
        <w:pStyle w:val="HTMLPreformatted"/>
        <w:tabs>
          <w:tab w:val="clear" w:pos="2748"/>
          <w:tab w:val="left" w:pos="0"/>
        </w:tabs>
        <w:ind w:firstLine="567"/>
        <w:rPr>
          <w:rFonts w:ascii="Times New Roman" w:hAnsi="Times New Roman" w:cs="Times New Roman"/>
          <w:b/>
          <w:color w:val="000000"/>
          <w:sz w:val="26"/>
          <w:szCs w:val="26"/>
        </w:rPr>
      </w:pPr>
      <w:r w:rsidRPr="00A3599E">
        <w:rPr>
          <w:rFonts w:ascii="Times New Roman" w:hAnsi="Times New Roman" w:cs="Times New Roman"/>
          <w:b/>
          <w:color w:val="000000"/>
          <w:sz w:val="26"/>
          <w:szCs w:val="26"/>
        </w:rPr>
        <w:t>1.</w:t>
      </w:r>
      <w:r>
        <w:rPr>
          <w:rFonts w:ascii="Times New Roman" w:hAnsi="Times New Roman" w:cs="Times New Roman"/>
          <w:b/>
          <w:color w:val="000000"/>
          <w:sz w:val="26"/>
          <w:szCs w:val="26"/>
        </w:rPr>
        <w:t xml:space="preserve"> Mô tả gói thầu</w:t>
      </w:r>
    </w:p>
    <w:p w14:paraId="1F9D293D" w14:textId="2CA7E809" w:rsidR="006A673E" w:rsidRPr="008E5DA7" w:rsidRDefault="006A673E" w:rsidP="00E21C79">
      <w:pPr>
        <w:ind w:right="-42" w:firstLine="567"/>
        <w:rPr>
          <w:b/>
          <w:color w:val="000000"/>
          <w:sz w:val="26"/>
          <w:szCs w:val="26"/>
        </w:rPr>
      </w:pPr>
      <w:r w:rsidRPr="008E5DA7">
        <w:rPr>
          <w:b/>
          <w:color w:val="000000"/>
          <w:sz w:val="26"/>
          <w:szCs w:val="26"/>
        </w:rPr>
        <w:t>Tên gói thầu</w:t>
      </w:r>
      <w:r w:rsidR="000D0D48">
        <w:rPr>
          <w:b/>
          <w:color w:val="000000"/>
          <w:sz w:val="26"/>
          <w:szCs w:val="26"/>
        </w:rPr>
        <w:t xml:space="preserve"> số 3</w:t>
      </w:r>
      <w:r w:rsidRPr="008E5DA7">
        <w:rPr>
          <w:b/>
          <w:color w:val="000000"/>
          <w:sz w:val="26"/>
          <w:szCs w:val="26"/>
        </w:rPr>
        <w:t>:</w:t>
      </w:r>
      <w:r w:rsidRPr="008E5DA7">
        <w:rPr>
          <w:color w:val="000000"/>
          <w:sz w:val="26"/>
          <w:szCs w:val="26"/>
        </w:rPr>
        <w:t xml:space="preserve"> </w:t>
      </w:r>
      <w:r w:rsidR="000D0D48" w:rsidRPr="000D0D48">
        <w:rPr>
          <w:color w:val="000000"/>
          <w:sz w:val="26"/>
          <w:szCs w:val="26"/>
        </w:rPr>
        <w:t>Điều tra và cập nhật cơ sở dữ liệu thông tin xuất nhập khẩu trên địa bàn tỉnh</w:t>
      </w:r>
      <w:r w:rsidR="008B1480">
        <w:rPr>
          <w:color w:val="000000"/>
          <w:sz w:val="26"/>
          <w:szCs w:val="26"/>
        </w:rPr>
        <w:t>.</w:t>
      </w:r>
    </w:p>
    <w:p w14:paraId="6B43BA89" w14:textId="77777777" w:rsidR="006A673E" w:rsidRPr="008E5DA7" w:rsidRDefault="006A673E" w:rsidP="00E21C79">
      <w:pPr>
        <w:ind w:right="-42" w:firstLine="567"/>
        <w:rPr>
          <w:color w:val="000000"/>
          <w:sz w:val="26"/>
          <w:szCs w:val="26"/>
        </w:rPr>
      </w:pPr>
      <w:r w:rsidRPr="008E5DA7">
        <w:rPr>
          <w:b/>
          <w:color w:val="000000"/>
          <w:sz w:val="26"/>
          <w:szCs w:val="26"/>
        </w:rPr>
        <w:t>Tổng mức đầu tư:</w:t>
      </w:r>
      <w:r>
        <w:rPr>
          <w:color w:val="000000"/>
          <w:sz w:val="26"/>
          <w:szCs w:val="26"/>
        </w:rPr>
        <w:t xml:space="preserve">  40.0</w:t>
      </w:r>
      <w:r w:rsidRPr="008E5DA7">
        <w:rPr>
          <w:color w:val="000000"/>
          <w:sz w:val="26"/>
          <w:szCs w:val="26"/>
        </w:rPr>
        <w:t>00.000 đồng</w:t>
      </w:r>
    </w:p>
    <w:p w14:paraId="20580E83" w14:textId="77777777" w:rsidR="006A673E" w:rsidRPr="008E5DA7" w:rsidRDefault="006A673E" w:rsidP="00E21C79">
      <w:pPr>
        <w:pStyle w:val="HTMLPreformatted"/>
        <w:tabs>
          <w:tab w:val="clear" w:pos="2748"/>
          <w:tab w:val="left" w:pos="0"/>
        </w:tabs>
        <w:ind w:firstLine="567"/>
        <w:rPr>
          <w:rFonts w:ascii="Times New Roman" w:hAnsi="Times New Roman" w:cs="Times New Roman"/>
          <w:color w:val="000000"/>
          <w:sz w:val="26"/>
          <w:szCs w:val="26"/>
        </w:rPr>
      </w:pPr>
      <w:r w:rsidRPr="008E5DA7">
        <w:rPr>
          <w:rFonts w:ascii="Times New Roman" w:hAnsi="Times New Roman" w:cs="Times New Roman"/>
          <w:b/>
          <w:color w:val="000000"/>
          <w:sz w:val="26"/>
          <w:szCs w:val="26"/>
        </w:rPr>
        <w:t>Tên chủ đầu tư:</w:t>
      </w:r>
      <w:r w:rsidRPr="008E5DA7">
        <w:rPr>
          <w:rFonts w:ascii="Times New Roman" w:hAnsi="Times New Roman" w:cs="Times New Roman"/>
          <w:color w:val="000000"/>
          <w:sz w:val="26"/>
          <w:szCs w:val="26"/>
        </w:rPr>
        <w:t xml:space="preserve"> Sở Công Thương Bắc Giang</w:t>
      </w:r>
    </w:p>
    <w:p w14:paraId="6D316B10" w14:textId="77777777" w:rsidR="00713DE4" w:rsidRDefault="006A673E" w:rsidP="00E21C79">
      <w:pPr>
        <w:pStyle w:val="HTMLPreformatted"/>
        <w:tabs>
          <w:tab w:val="clear" w:pos="2748"/>
          <w:tab w:val="left" w:pos="0"/>
        </w:tabs>
        <w:ind w:firstLine="567"/>
        <w:rPr>
          <w:rFonts w:ascii="Times New Roman" w:hAnsi="Times New Roman" w:cs="Times New Roman"/>
          <w:sz w:val="26"/>
          <w:szCs w:val="26"/>
        </w:rPr>
      </w:pPr>
      <w:r>
        <w:rPr>
          <w:rFonts w:ascii="Times New Roman" w:hAnsi="Times New Roman" w:cs="Times New Roman"/>
          <w:b/>
          <w:color w:val="000000"/>
          <w:sz w:val="26"/>
          <w:szCs w:val="26"/>
        </w:rPr>
        <w:t>Nguồn vốn</w:t>
      </w:r>
      <w:r w:rsidRPr="00A3599E">
        <w:rPr>
          <w:rFonts w:ascii="Times New Roman" w:hAnsi="Times New Roman" w:cs="Times New Roman"/>
          <w:b/>
          <w:color w:val="000000"/>
          <w:sz w:val="26"/>
          <w:szCs w:val="26"/>
        </w:rPr>
        <w:t xml:space="preserve">: </w:t>
      </w:r>
      <w:r w:rsidR="00713DE4" w:rsidRPr="00A3599E">
        <w:rPr>
          <w:rFonts w:ascii="Times New Roman" w:hAnsi="Times New Roman" w:cs="Times New Roman"/>
          <w:sz w:val="26"/>
          <w:szCs w:val="26"/>
        </w:rPr>
        <w:t>Từ nguồn kinh phí sự nghiệp</w:t>
      </w:r>
      <w:r w:rsidR="00713DE4">
        <w:rPr>
          <w:rFonts w:ascii="Times New Roman" w:hAnsi="Times New Roman" w:cs="Times New Roman"/>
          <w:sz w:val="26"/>
          <w:szCs w:val="26"/>
        </w:rPr>
        <w:t xml:space="preserve"> kinh tế</w:t>
      </w:r>
      <w:r w:rsidR="00713DE4" w:rsidRPr="00A3599E">
        <w:rPr>
          <w:rFonts w:ascii="Times New Roman" w:hAnsi="Times New Roman" w:cs="Times New Roman"/>
          <w:sz w:val="26"/>
          <w:szCs w:val="26"/>
        </w:rPr>
        <w:t xml:space="preserve"> năm 2020 thuộc Sở Công Thương.</w:t>
      </w:r>
    </w:p>
    <w:p w14:paraId="1BE53CDA" w14:textId="77777777" w:rsidR="006A673E" w:rsidRPr="008E5DA7" w:rsidRDefault="006A673E" w:rsidP="00E21C79">
      <w:pPr>
        <w:pStyle w:val="HTMLPreformatted"/>
        <w:tabs>
          <w:tab w:val="clear" w:pos="2748"/>
          <w:tab w:val="left" w:pos="0"/>
        </w:tabs>
        <w:ind w:firstLine="567"/>
        <w:rPr>
          <w:rFonts w:ascii="Times New Roman" w:hAnsi="Times New Roman" w:cs="Times New Roman"/>
          <w:color w:val="000000"/>
          <w:sz w:val="26"/>
          <w:szCs w:val="26"/>
        </w:rPr>
      </w:pPr>
      <w:r w:rsidRPr="008E5DA7">
        <w:rPr>
          <w:rFonts w:ascii="Times New Roman" w:hAnsi="Times New Roman" w:cs="Times New Roman"/>
          <w:b/>
          <w:color w:val="000000"/>
          <w:sz w:val="26"/>
          <w:szCs w:val="26"/>
        </w:rPr>
        <w:t>Thời gian thực hiện:</w:t>
      </w:r>
      <w:r w:rsidRPr="008E5DA7">
        <w:rPr>
          <w:rFonts w:ascii="Times New Roman" w:hAnsi="Times New Roman" w:cs="Times New Roman"/>
          <w:color w:val="000000"/>
          <w:sz w:val="26"/>
          <w:szCs w:val="26"/>
        </w:rPr>
        <w:t xml:space="preserve"> Năm 2020</w:t>
      </w:r>
    </w:p>
    <w:p w14:paraId="445C2A5F" w14:textId="77777777" w:rsidR="006A673E" w:rsidRPr="008E5DA7" w:rsidRDefault="006A673E" w:rsidP="00E21C79">
      <w:pPr>
        <w:pStyle w:val="HTMLPreformatted"/>
        <w:tabs>
          <w:tab w:val="clear" w:pos="2748"/>
          <w:tab w:val="left" w:pos="0"/>
        </w:tabs>
        <w:ind w:firstLine="567"/>
        <w:rPr>
          <w:rFonts w:ascii="Times New Roman" w:hAnsi="Times New Roman" w:cs="Times New Roman"/>
          <w:color w:val="000000"/>
          <w:sz w:val="26"/>
          <w:szCs w:val="26"/>
        </w:rPr>
      </w:pPr>
      <w:r w:rsidRPr="008E5DA7">
        <w:rPr>
          <w:rFonts w:ascii="Times New Roman" w:hAnsi="Times New Roman" w:cs="Times New Roman"/>
          <w:b/>
          <w:color w:val="000000"/>
          <w:sz w:val="26"/>
          <w:szCs w:val="26"/>
        </w:rPr>
        <w:t>Địa điểm thực hiện:</w:t>
      </w:r>
      <w:r w:rsidRPr="008E5DA7">
        <w:rPr>
          <w:rFonts w:ascii="Times New Roman" w:hAnsi="Times New Roman" w:cs="Times New Roman"/>
          <w:color w:val="000000"/>
          <w:sz w:val="26"/>
          <w:szCs w:val="26"/>
        </w:rPr>
        <w:t xml:space="preserve"> Sở Công Thương Bắc Giang</w:t>
      </w:r>
    </w:p>
    <w:p w14:paraId="1ED25AAD" w14:textId="5C40041E" w:rsidR="006A673E" w:rsidRPr="008E5DA7" w:rsidRDefault="006A673E" w:rsidP="00E21C79">
      <w:pPr>
        <w:pStyle w:val="HTMLPreformatted"/>
        <w:tabs>
          <w:tab w:val="clear" w:pos="2748"/>
          <w:tab w:val="left" w:pos="0"/>
        </w:tabs>
        <w:ind w:firstLine="567"/>
        <w:rPr>
          <w:rFonts w:ascii="Times New Roman" w:hAnsi="Times New Roman" w:cs="Times New Roman"/>
          <w:b/>
          <w:sz w:val="26"/>
          <w:szCs w:val="26"/>
        </w:rPr>
      </w:pPr>
      <w:r>
        <w:rPr>
          <w:rFonts w:ascii="Times New Roman" w:hAnsi="Times New Roman" w:cs="Times New Roman"/>
          <w:b/>
          <w:sz w:val="26"/>
          <w:szCs w:val="26"/>
        </w:rPr>
        <w:t>2</w:t>
      </w:r>
      <w:r w:rsidR="00E21C79">
        <w:rPr>
          <w:rFonts w:ascii="Times New Roman" w:hAnsi="Times New Roman" w:cs="Times New Roman"/>
          <w:b/>
          <w:sz w:val="26"/>
          <w:szCs w:val="26"/>
        </w:rPr>
        <w:t>.</w:t>
      </w:r>
      <w:r w:rsidRPr="008E5DA7">
        <w:rPr>
          <w:rFonts w:ascii="Times New Roman" w:hAnsi="Times New Roman" w:cs="Times New Roman"/>
          <w:b/>
          <w:sz w:val="26"/>
          <w:szCs w:val="26"/>
        </w:rPr>
        <w:t xml:space="preserve"> Phần công việc thuộc kế hoạch lựa chọn nhà thầu</w:t>
      </w:r>
    </w:p>
    <w:p w14:paraId="06ED625D" w14:textId="38E94FD2" w:rsidR="006A673E" w:rsidRDefault="006A673E" w:rsidP="00E21C79">
      <w:pPr>
        <w:pStyle w:val="HTMLPreformatted"/>
        <w:tabs>
          <w:tab w:val="clear" w:pos="2748"/>
          <w:tab w:val="left" w:pos="0"/>
        </w:tabs>
        <w:ind w:firstLine="567"/>
        <w:rPr>
          <w:rFonts w:ascii="Times New Roman" w:hAnsi="Times New Roman" w:cs="Times New Roman"/>
          <w:b/>
          <w:i/>
          <w:sz w:val="26"/>
          <w:szCs w:val="26"/>
        </w:rPr>
      </w:pPr>
      <w:r>
        <w:rPr>
          <w:rFonts w:ascii="Times New Roman" w:hAnsi="Times New Roman" w:cs="Times New Roman"/>
          <w:b/>
          <w:i/>
          <w:sz w:val="26"/>
          <w:szCs w:val="26"/>
        </w:rPr>
        <w:t>2.</w:t>
      </w:r>
      <w:r w:rsidRPr="008E5DA7">
        <w:rPr>
          <w:rFonts w:ascii="Times New Roman" w:hAnsi="Times New Roman" w:cs="Times New Roman"/>
          <w:b/>
          <w:i/>
          <w:sz w:val="26"/>
          <w:szCs w:val="26"/>
        </w:rPr>
        <w:t>1. Bảng tổng hợp phần công việc thuộc kế hoạch lựa chọn nhà thầu</w:t>
      </w:r>
    </w:p>
    <w:p w14:paraId="69A801C1" w14:textId="77777777" w:rsidR="00E21C79" w:rsidRPr="00E21C79" w:rsidRDefault="00E21C79" w:rsidP="00E21C79">
      <w:pPr>
        <w:pStyle w:val="HTMLPreformatted"/>
        <w:tabs>
          <w:tab w:val="clear" w:pos="2748"/>
          <w:tab w:val="left" w:pos="0"/>
        </w:tabs>
        <w:ind w:firstLine="567"/>
        <w:rPr>
          <w:rFonts w:ascii="Times New Roman" w:hAnsi="Times New Roman" w:cs="Times New Roman"/>
          <w:b/>
          <w: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151"/>
        <w:gridCol w:w="1386"/>
        <w:gridCol w:w="1210"/>
        <w:gridCol w:w="13"/>
        <w:gridCol w:w="723"/>
        <w:gridCol w:w="13"/>
        <w:gridCol w:w="1191"/>
        <w:gridCol w:w="857"/>
        <w:gridCol w:w="1270"/>
      </w:tblGrid>
      <w:tr w:rsidR="005803CA" w:rsidRPr="00713DE4" w14:paraId="50E012F9" w14:textId="77777777" w:rsidTr="008B1480">
        <w:trPr>
          <w:trHeight w:val="1937"/>
        </w:trPr>
        <w:tc>
          <w:tcPr>
            <w:tcW w:w="679" w:type="dxa"/>
            <w:shd w:val="clear" w:color="auto" w:fill="auto"/>
            <w:vAlign w:val="center"/>
          </w:tcPr>
          <w:p w14:paraId="5BE33026" w14:textId="77777777" w:rsidR="005803CA" w:rsidRPr="00713DE4" w:rsidRDefault="005803CA" w:rsidP="008B1480">
            <w:pPr>
              <w:pStyle w:val="HTMLPreformatted"/>
              <w:tabs>
                <w:tab w:val="clear" w:pos="2748"/>
                <w:tab w:val="left" w:pos="0"/>
              </w:tabs>
              <w:spacing w:after="12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STT</w:t>
            </w:r>
          </w:p>
        </w:tc>
        <w:tc>
          <w:tcPr>
            <w:tcW w:w="2151" w:type="dxa"/>
            <w:shd w:val="clear" w:color="auto" w:fill="auto"/>
            <w:vAlign w:val="center"/>
          </w:tcPr>
          <w:p w14:paraId="35BAFBA5" w14:textId="77777777" w:rsidR="005803CA" w:rsidRPr="00713DE4" w:rsidRDefault="005803CA" w:rsidP="008B1480">
            <w:pPr>
              <w:pStyle w:val="HTMLPreformatted"/>
              <w:tabs>
                <w:tab w:val="clear" w:pos="2748"/>
                <w:tab w:val="left" w:pos="0"/>
              </w:tabs>
              <w:spacing w:after="12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Tên gói thầu</w:t>
            </w:r>
          </w:p>
        </w:tc>
        <w:tc>
          <w:tcPr>
            <w:tcW w:w="1386" w:type="dxa"/>
            <w:shd w:val="clear" w:color="auto" w:fill="auto"/>
            <w:vAlign w:val="center"/>
          </w:tcPr>
          <w:p w14:paraId="6154BA9D" w14:textId="77777777" w:rsidR="005803CA" w:rsidRPr="00713DE4" w:rsidRDefault="005803CA" w:rsidP="008B1480">
            <w:pPr>
              <w:pStyle w:val="HTMLPreformatted"/>
              <w:tabs>
                <w:tab w:val="clear" w:pos="2748"/>
                <w:tab w:val="left" w:pos="0"/>
              </w:tabs>
              <w:spacing w:after="12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Giá gói thầu</w:t>
            </w:r>
          </w:p>
          <w:p w14:paraId="0A87F26E" w14:textId="77777777" w:rsidR="005803CA" w:rsidRPr="00713DE4" w:rsidRDefault="005803CA" w:rsidP="008B1480">
            <w:pPr>
              <w:pStyle w:val="HTMLPreformatted"/>
              <w:tabs>
                <w:tab w:val="clear" w:pos="2748"/>
                <w:tab w:val="left" w:pos="0"/>
              </w:tabs>
              <w:spacing w:after="12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 xml:space="preserve"> (đồng)</w:t>
            </w:r>
          </w:p>
        </w:tc>
        <w:tc>
          <w:tcPr>
            <w:tcW w:w="1223" w:type="dxa"/>
            <w:gridSpan w:val="2"/>
            <w:vAlign w:val="center"/>
          </w:tcPr>
          <w:p w14:paraId="1C6C0DD3" w14:textId="5EA89138" w:rsidR="005803CA" w:rsidRPr="00713DE4" w:rsidRDefault="005803CA" w:rsidP="008B1480">
            <w:pPr>
              <w:pStyle w:val="HTMLPreformatted"/>
              <w:tabs>
                <w:tab w:val="clear" w:pos="2748"/>
                <w:tab w:val="left" w:pos="0"/>
              </w:tabs>
              <w:spacing w:after="12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Ngu</w:t>
            </w:r>
            <w:r w:rsidR="0036147C">
              <w:rPr>
                <w:rFonts w:ascii="Times New Roman" w:hAnsi="Times New Roman" w:cs="Times New Roman"/>
                <w:b/>
                <w:spacing w:val="-4"/>
                <w:sz w:val="24"/>
                <w:szCs w:val="24"/>
              </w:rPr>
              <w:t>ồ</w:t>
            </w:r>
            <w:r w:rsidRPr="00713DE4">
              <w:rPr>
                <w:rFonts w:ascii="Times New Roman" w:hAnsi="Times New Roman" w:cs="Times New Roman"/>
                <w:b/>
                <w:spacing w:val="-4"/>
                <w:sz w:val="24"/>
                <w:szCs w:val="24"/>
              </w:rPr>
              <w:t xml:space="preserve">n vốn </w:t>
            </w:r>
          </w:p>
        </w:tc>
        <w:tc>
          <w:tcPr>
            <w:tcW w:w="736" w:type="dxa"/>
            <w:gridSpan w:val="2"/>
            <w:shd w:val="clear" w:color="auto" w:fill="auto"/>
            <w:vAlign w:val="center"/>
          </w:tcPr>
          <w:p w14:paraId="785B2367" w14:textId="77777777" w:rsidR="005803CA" w:rsidRPr="00713DE4" w:rsidRDefault="005803CA" w:rsidP="008B1480">
            <w:pPr>
              <w:pStyle w:val="HTMLPreformatted"/>
              <w:tabs>
                <w:tab w:val="clear" w:pos="2748"/>
                <w:tab w:val="left" w:pos="0"/>
              </w:tabs>
              <w:spacing w:after="12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Hình thức lựa chọn nhà thầu</w:t>
            </w:r>
          </w:p>
        </w:tc>
        <w:tc>
          <w:tcPr>
            <w:tcW w:w="1191" w:type="dxa"/>
            <w:shd w:val="clear" w:color="auto" w:fill="auto"/>
            <w:vAlign w:val="center"/>
          </w:tcPr>
          <w:p w14:paraId="5B6A18C2" w14:textId="77777777" w:rsidR="005803CA" w:rsidRPr="00713DE4" w:rsidRDefault="005803CA" w:rsidP="008B1480">
            <w:pPr>
              <w:pStyle w:val="HTMLPreformatted"/>
              <w:tabs>
                <w:tab w:val="clear" w:pos="2748"/>
                <w:tab w:val="left" w:pos="0"/>
              </w:tabs>
              <w:spacing w:after="12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Thời gian bắt đầu tổ chức lựa chọn nhà thầu</w:t>
            </w:r>
          </w:p>
        </w:tc>
        <w:tc>
          <w:tcPr>
            <w:tcW w:w="857" w:type="dxa"/>
            <w:shd w:val="clear" w:color="auto" w:fill="auto"/>
            <w:vAlign w:val="center"/>
          </w:tcPr>
          <w:p w14:paraId="1044AB83" w14:textId="77777777" w:rsidR="005803CA" w:rsidRPr="00713DE4" w:rsidRDefault="005803CA" w:rsidP="008B1480">
            <w:pPr>
              <w:pStyle w:val="HTMLPreformatted"/>
              <w:tabs>
                <w:tab w:val="clear" w:pos="2748"/>
                <w:tab w:val="left" w:pos="0"/>
              </w:tabs>
              <w:spacing w:after="12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Loại hợp đồng</w:t>
            </w:r>
          </w:p>
        </w:tc>
        <w:tc>
          <w:tcPr>
            <w:tcW w:w="1270" w:type="dxa"/>
            <w:shd w:val="clear" w:color="auto" w:fill="auto"/>
            <w:vAlign w:val="center"/>
          </w:tcPr>
          <w:p w14:paraId="35747CAF" w14:textId="77777777" w:rsidR="005803CA" w:rsidRPr="00713DE4" w:rsidRDefault="005803CA" w:rsidP="008B1480">
            <w:pPr>
              <w:pStyle w:val="HTMLPreformatted"/>
              <w:tabs>
                <w:tab w:val="clear" w:pos="2748"/>
                <w:tab w:val="left" w:pos="0"/>
              </w:tabs>
              <w:spacing w:after="12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Thời gian thực hiện hợp đồng</w:t>
            </w:r>
          </w:p>
        </w:tc>
      </w:tr>
      <w:tr w:rsidR="005803CA" w:rsidRPr="00713DE4" w14:paraId="00BC0485" w14:textId="77777777" w:rsidTr="008B1480">
        <w:tc>
          <w:tcPr>
            <w:tcW w:w="679" w:type="dxa"/>
            <w:shd w:val="clear" w:color="auto" w:fill="auto"/>
            <w:vAlign w:val="center"/>
          </w:tcPr>
          <w:p w14:paraId="3F44CCA6" w14:textId="77777777" w:rsidR="005803CA" w:rsidRPr="00713DE4" w:rsidRDefault="005803CA" w:rsidP="008B1480">
            <w:pPr>
              <w:pStyle w:val="HTMLPreformatted"/>
              <w:tabs>
                <w:tab w:val="clear" w:pos="2748"/>
                <w:tab w:val="left" w:pos="0"/>
              </w:tabs>
              <w:spacing w:after="12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1</w:t>
            </w:r>
          </w:p>
        </w:tc>
        <w:tc>
          <w:tcPr>
            <w:tcW w:w="2151" w:type="dxa"/>
            <w:shd w:val="clear" w:color="auto" w:fill="auto"/>
            <w:vAlign w:val="center"/>
          </w:tcPr>
          <w:p w14:paraId="4D6BCF40" w14:textId="77777777" w:rsidR="005803CA" w:rsidRPr="00713DE4" w:rsidRDefault="000D0D48" w:rsidP="008B1480">
            <w:pPr>
              <w:spacing w:after="120"/>
              <w:rPr>
                <w:spacing w:val="-4"/>
                <w:sz w:val="24"/>
              </w:rPr>
            </w:pPr>
            <w:r w:rsidRPr="000D0D48">
              <w:rPr>
                <w:spacing w:val="-4"/>
                <w:sz w:val="24"/>
                <w:lang w:val="nl-NL"/>
              </w:rPr>
              <w:t>Điều tra và cập nhật cơ sở dữ liệu thông tin xuất nhập khẩu trên địa bàn tỉnh</w:t>
            </w:r>
          </w:p>
        </w:tc>
        <w:tc>
          <w:tcPr>
            <w:tcW w:w="1386" w:type="dxa"/>
            <w:shd w:val="clear" w:color="auto" w:fill="auto"/>
            <w:vAlign w:val="center"/>
          </w:tcPr>
          <w:p w14:paraId="3BFAA703" w14:textId="77777777" w:rsidR="005803CA" w:rsidRPr="00713DE4" w:rsidRDefault="005803CA" w:rsidP="008B1480">
            <w:pPr>
              <w:spacing w:after="120"/>
              <w:jc w:val="right"/>
              <w:rPr>
                <w:spacing w:val="-4"/>
                <w:sz w:val="24"/>
                <w:lang w:val="nl-NL"/>
              </w:rPr>
            </w:pPr>
            <w:r w:rsidRPr="00713DE4">
              <w:rPr>
                <w:spacing w:val="-4"/>
                <w:sz w:val="24"/>
                <w:lang w:val="nl-NL"/>
              </w:rPr>
              <w:t>40.000.000</w:t>
            </w:r>
          </w:p>
        </w:tc>
        <w:tc>
          <w:tcPr>
            <w:tcW w:w="1223" w:type="dxa"/>
            <w:gridSpan w:val="2"/>
            <w:vAlign w:val="center"/>
          </w:tcPr>
          <w:p w14:paraId="19E5F2FC" w14:textId="77777777" w:rsidR="005803CA" w:rsidRPr="00713DE4" w:rsidRDefault="005803CA" w:rsidP="008B1480">
            <w:pPr>
              <w:pStyle w:val="HTMLPreformatted"/>
              <w:tabs>
                <w:tab w:val="clear" w:pos="2748"/>
                <w:tab w:val="left" w:pos="0"/>
              </w:tabs>
              <w:spacing w:after="12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Từ nguồn kinh phí sự nghiệp kinh tế năm 2020</w:t>
            </w:r>
          </w:p>
        </w:tc>
        <w:tc>
          <w:tcPr>
            <w:tcW w:w="736" w:type="dxa"/>
            <w:gridSpan w:val="2"/>
            <w:shd w:val="clear" w:color="auto" w:fill="auto"/>
            <w:vAlign w:val="center"/>
          </w:tcPr>
          <w:p w14:paraId="25A77FAC" w14:textId="77777777" w:rsidR="005803CA" w:rsidRPr="00713DE4" w:rsidRDefault="005803CA" w:rsidP="008B1480">
            <w:pPr>
              <w:pStyle w:val="HTMLPreformatted"/>
              <w:tabs>
                <w:tab w:val="clear" w:pos="2748"/>
                <w:tab w:val="left" w:pos="0"/>
              </w:tabs>
              <w:spacing w:after="12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 xml:space="preserve">Chỉ định thầu </w:t>
            </w:r>
          </w:p>
        </w:tc>
        <w:tc>
          <w:tcPr>
            <w:tcW w:w="1191" w:type="dxa"/>
            <w:shd w:val="clear" w:color="auto" w:fill="auto"/>
            <w:vAlign w:val="center"/>
          </w:tcPr>
          <w:p w14:paraId="25D99FF6" w14:textId="77777777" w:rsidR="005803CA" w:rsidRPr="00713DE4" w:rsidRDefault="005803CA" w:rsidP="008B1480">
            <w:pPr>
              <w:pStyle w:val="HTMLPreformatted"/>
              <w:tabs>
                <w:tab w:val="clear" w:pos="2748"/>
                <w:tab w:val="left" w:pos="0"/>
              </w:tabs>
              <w:spacing w:after="12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Tháng 10/2020</w:t>
            </w:r>
          </w:p>
        </w:tc>
        <w:tc>
          <w:tcPr>
            <w:tcW w:w="857" w:type="dxa"/>
            <w:shd w:val="clear" w:color="auto" w:fill="auto"/>
            <w:vAlign w:val="center"/>
          </w:tcPr>
          <w:p w14:paraId="28DA55DE" w14:textId="77777777" w:rsidR="005803CA" w:rsidRPr="00713DE4" w:rsidRDefault="005803CA" w:rsidP="008B1480">
            <w:pPr>
              <w:pStyle w:val="HTMLPreformatted"/>
              <w:tabs>
                <w:tab w:val="clear" w:pos="2748"/>
                <w:tab w:val="left" w:pos="0"/>
              </w:tabs>
              <w:spacing w:after="12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Trọn gói</w:t>
            </w:r>
          </w:p>
        </w:tc>
        <w:tc>
          <w:tcPr>
            <w:tcW w:w="1270" w:type="dxa"/>
            <w:shd w:val="clear" w:color="auto" w:fill="auto"/>
            <w:vAlign w:val="center"/>
          </w:tcPr>
          <w:p w14:paraId="5B1CF3A6" w14:textId="77777777" w:rsidR="005803CA" w:rsidRPr="00713DE4" w:rsidRDefault="005803CA" w:rsidP="008B1480">
            <w:pPr>
              <w:pStyle w:val="HTMLPreformatted"/>
              <w:tabs>
                <w:tab w:val="clear" w:pos="2748"/>
                <w:tab w:val="left" w:pos="0"/>
              </w:tabs>
              <w:spacing w:after="12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35 ngày kể từ ngày hợp đồng có hiệu lực</w:t>
            </w:r>
          </w:p>
        </w:tc>
      </w:tr>
      <w:tr w:rsidR="005803CA" w:rsidRPr="00713DE4" w14:paraId="76DA667B" w14:textId="77777777" w:rsidTr="008B1480">
        <w:tc>
          <w:tcPr>
            <w:tcW w:w="2830" w:type="dxa"/>
            <w:gridSpan w:val="2"/>
            <w:shd w:val="clear" w:color="auto" w:fill="auto"/>
            <w:vAlign w:val="center"/>
          </w:tcPr>
          <w:p w14:paraId="4806144B" w14:textId="77777777" w:rsidR="005803CA" w:rsidRPr="00713DE4" w:rsidRDefault="005803CA" w:rsidP="008B1480">
            <w:pPr>
              <w:pStyle w:val="HTMLPreformatted"/>
              <w:tabs>
                <w:tab w:val="clear" w:pos="2748"/>
                <w:tab w:val="left" w:pos="0"/>
              </w:tabs>
              <w:spacing w:after="120"/>
              <w:rPr>
                <w:rFonts w:ascii="Times New Roman" w:hAnsi="Times New Roman" w:cs="Times New Roman"/>
                <w:spacing w:val="-4"/>
                <w:sz w:val="24"/>
                <w:szCs w:val="24"/>
              </w:rPr>
            </w:pPr>
            <w:r w:rsidRPr="00713DE4">
              <w:rPr>
                <w:rFonts w:ascii="Times New Roman" w:hAnsi="Times New Roman" w:cs="Times New Roman"/>
                <w:b/>
                <w:spacing w:val="-4"/>
                <w:sz w:val="24"/>
                <w:szCs w:val="24"/>
              </w:rPr>
              <w:t>Tổng giá trị gói thầu</w:t>
            </w:r>
          </w:p>
        </w:tc>
        <w:tc>
          <w:tcPr>
            <w:tcW w:w="1386" w:type="dxa"/>
            <w:shd w:val="clear" w:color="auto" w:fill="auto"/>
            <w:vAlign w:val="center"/>
          </w:tcPr>
          <w:p w14:paraId="2C456102" w14:textId="77777777" w:rsidR="005803CA" w:rsidRPr="00713DE4" w:rsidRDefault="005803CA" w:rsidP="008B1480">
            <w:pPr>
              <w:pStyle w:val="HTMLPreformatted"/>
              <w:tabs>
                <w:tab w:val="clear" w:pos="2748"/>
                <w:tab w:val="left" w:pos="0"/>
              </w:tabs>
              <w:spacing w:after="12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40.000.000</w:t>
            </w:r>
          </w:p>
        </w:tc>
        <w:tc>
          <w:tcPr>
            <w:tcW w:w="1210" w:type="dxa"/>
          </w:tcPr>
          <w:p w14:paraId="7CA74DE8" w14:textId="77777777" w:rsidR="005803CA" w:rsidRPr="00713DE4" w:rsidRDefault="005803CA" w:rsidP="008B1480">
            <w:pPr>
              <w:pStyle w:val="HTMLPreformatted"/>
              <w:tabs>
                <w:tab w:val="clear" w:pos="2748"/>
                <w:tab w:val="left" w:pos="0"/>
              </w:tabs>
              <w:spacing w:after="120"/>
              <w:rPr>
                <w:rFonts w:ascii="Times New Roman" w:hAnsi="Times New Roman" w:cs="Times New Roman"/>
                <w:spacing w:val="-4"/>
                <w:sz w:val="24"/>
                <w:szCs w:val="24"/>
              </w:rPr>
            </w:pPr>
          </w:p>
        </w:tc>
        <w:tc>
          <w:tcPr>
            <w:tcW w:w="736" w:type="dxa"/>
            <w:gridSpan w:val="2"/>
            <w:shd w:val="clear" w:color="auto" w:fill="auto"/>
          </w:tcPr>
          <w:p w14:paraId="3964C8B9" w14:textId="77777777" w:rsidR="005803CA" w:rsidRPr="00713DE4" w:rsidRDefault="005803CA" w:rsidP="008B1480">
            <w:pPr>
              <w:pStyle w:val="HTMLPreformatted"/>
              <w:tabs>
                <w:tab w:val="clear" w:pos="2748"/>
                <w:tab w:val="left" w:pos="0"/>
              </w:tabs>
              <w:spacing w:after="120"/>
              <w:rPr>
                <w:rFonts w:ascii="Times New Roman" w:hAnsi="Times New Roman" w:cs="Times New Roman"/>
                <w:spacing w:val="-4"/>
                <w:sz w:val="24"/>
                <w:szCs w:val="24"/>
              </w:rPr>
            </w:pPr>
          </w:p>
        </w:tc>
        <w:tc>
          <w:tcPr>
            <w:tcW w:w="1204" w:type="dxa"/>
            <w:gridSpan w:val="2"/>
            <w:shd w:val="clear" w:color="auto" w:fill="auto"/>
          </w:tcPr>
          <w:p w14:paraId="6A753C64" w14:textId="77777777" w:rsidR="005803CA" w:rsidRPr="00713DE4" w:rsidRDefault="005803CA" w:rsidP="008B1480">
            <w:pPr>
              <w:pStyle w:val="HTMLPreformatted"/>
              <w:tabs>
                <w:tab w:val="clear" w:pos="2748"/>
                <w:tab w:val="left" w:pos="0"/>
              </w:tabs>
              <w:spacing w:after="120"/>
              <w:rPr>
                <w:rFonts w:ascii="Times New Roman" w:hAnsi="Times New Roman" w:cs="Times New Roman"/>
                <w:spacing w:val="-4"/>
                <w:sz w:val="24"/>
                <w:szCs w:val="24"/>
              </w:rPr>
            </w:pPr>
          </w:p>
        </w:tc>
        <w:tc>
          <w:tcPr>
            <w:tcW w:w="857" w:type="dxa"/>
            <w:shd w:val="clear" w:color="auto" w:fill="auto"/>
          </w:tcPr>
          <w:p w14:paraId="2E9ACAB4" w14:textId="77777777" w:rsidR="005803CA" w:rsidRPr="00713DE4" w:rsidRDefault="005803CA" w:rsidP="008B1480">
            <w:pPr>
              <w:pStyle w:val="HTMLPreformatted"/>
              <w:tabs>
                <w:tab w:val="clear" w:pos="2748"/>
                <w:tab w:val="left" w:pos="0"/>
              </w:tabs>
              <w:spacing w:after="120"/>
              <w:rPr>
                <w:rFonts w:ascii="Times New Roman" w:hAnsi="Times New Roman" w:cs="Times New Roman"/>
                <w:spacing w:val="-4"/>
                <w:sz w:val="24"/>
                <w:szCs w:val="24"/>
              </w:rPr>
            </w:pPr>
          </w:p>
        </w:tc>
        <w:tc>
          <w:tcPr>
            <w:tcW w:w="1270" w:type="dxa"/>
            <w:shd w:val="clear" w:color="auto" w:fill="auto"/>
          </w:tcPr>
          <w:p w14:paraId="035F3755" w14:textId="77777777" w:rsidR="005803CA" w:rsidRPr="00713DE4" w:rsidRDefault="005803CA" w:rsidP="008B1480">
            <w:pPr>
              <w:pStyle w:val="HTMLPreformatted"/>
              <w:tabs>
                <w:tab w:val="clear" w:pos="2748"/>
                <w:tab w:val="left" w:pos="0"/>
              </w:tabs>
              <w:spacing w:after="120"/>
              <w:rPr>
                <w:rFonts w:ascii="Times New Roman" w:hAnsi="Times New Roman" w:cs="Times New Roman"/>
                <w:spacing w:val="-4"/>
                <w:sz w:val="24"/>
                <w:szCs w:val="24"/>
              </w:rPr>
            </w:pPr>
          </w:p>
        </w:tc>
      </w:tr>
    </w:tbl>
    <w:p w14:paraId="553CC3F6" w14:textId="77777777" w:rsidR="008B1480" w:rsidRPr="008B1480" w:rsidRDefault="008B1480" w:rsidP="00DF15F3">
      <w:pPr>
        <w:pStyle w:val="HTMLPreformatted"/>
        <w:tabs>
          <w:tab w:val="clear" w:pos="2748"/>
          <w:tab w:val="left" w:pos="0"/>
        </w:tabs>
        <w:spacing w:before="0" w:after="60"/>
        <w:ind w:firstLine="567"/>
        <w:rPr>
          <w:rFonts w:ascii="Times New Roman" w:hAnsi="Times New Roman" w:cs="Times New Roman"/>
          <w:b/>
          <w:i/>
          <w:sz w:val="12"/>
          <w:szCs w:val="12"/>
        </w:rPr>
      </w:pPr>
    </w:p>
    <w:p w14:paraId="339A7C23" w14:textId="17369301" w:rsidR="006A673E" w:rsidRPr="008E5DA7" w:rsidRDefault="006A673E" w:rsidP="00497464">
      <w:pPr>
        <w:pStyle w:val="HTMLPreformatted"/>
        <w:tabs>
          <w:tab w:val="clear" w:pos="2748"/>
          <w:tab w:val="left" w:pos="0"/>
        </w:tabs>
        <w:spacing w:before="60"/>
        <w:ind w:firstLine="567"/>
        <w:rPr>
          <w:rFonts w:ascii="Times New Roman" w:hAnsi="Times New Roman" w:cs="Times New Roman"/>
          <w:sz w:val="26"/>
          <w:szCs w:val="26"/>
        </w:rPr>
      </w:pPr>
      <w:r>
        <w:rPr>
          <w:rFonts w:ascii="Times New Roman" w:hAnsi="Times New Roman" w:cs="Times New Roman"/>
          <w:b/>
          <w:i/>
          <w:sz w:val="26"/>
          <w:szCs w:val="26"/>
        </w:rPr>
        <w:t>2.</w:t>
      </w:r>
      <w:r w:rsidRPr="008E5DA7">
        <w:rPr>
          <w:rFonts w:ascii="Times New Roman" w:hAnsi="Times New Roman" w:cs="Times New Roman"/>
          <w:b/>
          <w:i/>
          <w:sz w:val="26"/>
          <w:szCs w:val="26"/>
        </w:rPr>
        <w:t>2. Giải trình nội dung kế hoạch lựa chọn nhà thầu</w:t>
      </w:r>
    </w:p>
    <w:p w14:paraId="48992381" w14:textId="77777777" w:rsidR="006A673E" w:rsidRPr="008E5DA7" w:rsidRDefault="006A673E" w:rsidP="00497464">
      <w:pPr>
        <w:pStyle w:val="HTMLPreformatted"/>
        <w:tabs>
          <w:tab w:val="clear" w:pos="2748"/>
          <w:tab w:val="left" w:pos="0"/>
        </w:tabs>
        <w:spacing w:before="60"/>
        <w:ind w:firstLine="567"/>
        <w:rPr>
          <w:rFonts w:ascii="Times New Roman" w:hAnsi="Times New Roman" w:cs="Times New Roman"/>
          <w:sz w:val="26"/>
          <w:szCs w:val="26"/>
        </w:rPr>
      </w:pPr>
      <w:r w:rsidRPr="008E5DA7">
        <w:rPr>
          <w:rFonts w:ascii="Times New Roman" w:hAnsi="Times New Roman" w:cs="Times New Roman"/>
          <w:sz w:val="26"/>
          <w:szCs w:val="26"/>
        </w:rPr>
        <w:t xml:space="preserve">- Tên gói thầu: Tên gói thầu cần thể hiện tính chất, nội dung, phạm vi công việc của gói thầu phù hợp với nội dung ghi </w:t>
      </w:r>
      <w:r w:rsidR="00C93894">
        <w:rPr>
          <w:rFonts w:ascii="Times New Roman" w:hAnsi="Times New Roman" w:cs="Times New Roman"/>
          <w:sz w:val="26"/>
          <w:szCs w:val="26"/>
        </w:rPr>
        <w:t xml:space="preserve">trong </w:t>
      </w:r>
      <w:r w:rsidR="00C93894" w:rsidRPr="004E7ED6">
        <w:rPr>
          <w:rFonts w:ascii="Times New Roman" w:hAnsi="Times New Roman" w:cs="Times New Roman"/>
          <w:sz w:val="26"/>
          <w:szCs w:val="26"/>
        </w:rPr>
        <w:t xml:space="preserve">Kế hoạch số 32/KH-SCT ngày 17/4/2020 </w:t>
      </w:r>
      <w:r w:rsidRPr="008E5DA7">
        <w:rPr>
          <w:rFonts w:ascii="Times New Roman" w:hAnsi="Times New Roman" w:cs="Times New Roman"/>
          <w:sz w:val="26"/>
          <w:szCs w:val="26"/>
        </w:rPr>
        <w:t>“</w:t>
      </w:r>
      <w:r w:rsidR="000D0D48" w:rsidRPr="000D0D48">
        <w:rPr>
          <w:rFonts w:ascii="Times New Roman" w:hAnsi="Times New Roman" w:cs="Times New Roman"/>
          <w:sz w:val="26"/>
          <w:szCs w:val="26"/>
        </w:rPr>
        <w:t>Điều tra và cập nhật cơ sở dữ liệu thông tin xuất nhập khẩu trên địa bàn tỉnh</w:t>
      </w:r>
      <w:r w:rsidRPr="008E5DA7">
        <w:rPr>
          <w:rFonts w:ascii="Times New Roman" w:hAnsi="Times New Roman" w:cs="Times New Roman"/>
          <w:sz w:val="26"/>
          <w:szCs w:val="26"/>
        </w:rPr>
        <w:t>”</w:t>
      </w:r>
    </w:p>
    <w:p w14:paraId="35F3EF12" w14:textId="77777777" w:rsidR="006A673E" w:rsidRPr="008E5DA7" w:rsidRDefault="006A673E" w:rsidP="00497464">
      <w:pPr>
        <w:pStyle w:val="HTMLPreformatted"/>
        <w:tabs>
          <w:tab w:val="clear" w:pos="2748"/>
          <w:tab w:val="left" w:pos="0"/>
        </w:tabs>
        <w:spacing w:before="60"/>
        <w:ind w:firstLine="567"/>
        <w:rPr>
          <w:rFonts w:ascii="Times New Roman" w:hAnsi="Times New Roman" w:cs="Times New Roman"/>
          <w:sz w:val="26"/>
          <w:szCs w:val="26"/>
        </w:rPr>
      </w:pPr>
      <w:r w:rsidRPr="008E5DA7">
        <w:rPr>
          <w:rFonts w:ascii="Times New Roman" w:hAnsi="Times New Roman" w:cs="Times New Roman"/>
          <w:sz w:val="26"/>
          <w:szCs w:val="26"/>
        </w:rPr>
        <w:t>- Giá gói thầu: Giá gói thầu được xác định trên cơ sở Hội đồng thẩm định giá Sở Công Thương thẩm định</w:t>
      </w:r>
      <w:r w:rsidR="00D047E3">
        <w:rPr>
          <w:rFonts w:ascii="Times New Roman" w:hAnsi="Times New Roman" w:cs="Times New Roman"/>
          <w:sz w:val="26"/>
          <w:szCs w:val="26"/>
        </w:rPr>
        <w:t xml:space="preserve"> và được kết luận tại </w:t>
      </w:r>
      <w:r w:rsidR="00846CBF" w:rsidRPr="00846CBF">
        <w:rPr>
          <w:rFonts w:ascii="Times New Roman" w:hAnsi="Times New Roman" w:cs="Times New Roman"/>
          <w:sz w:val="26"/>
          <w:szCs w:val="26"/>
        </w:rPr>
        <w:t>Kết luận số 12/KL-HĐTĐG ngày 09/10/2020 về kết quả thẩm định giá “</w:t>
      </w:r>
      <w:r w:rsidR="000D0D48" w:rsidRPr="000D0D48">
        <w:rPr>
          <w:rFonts w:ascii="Times New Roman" w:hAnsi="Times New Roman" w:cs="Times New Roman"/>
          <w:sz w:val="26"/>
          <w:szCs w:val="26"/>
        </w:rPr>
        <w:t>Điều tra và cập nhật cơ sở dữ liệu thông tin xuất nhập khẩu trên địa bàn tỉnh</w:t>
      </w:r>
      <w:r w:rsidR="00846CBF" w:rsidRPr="00846CBF">
        <w:rPr>
          <w:rFonts w:ascii="Times New Roman" w:hAnsi="Times New Roman" w:cs="Times New Roman"/>
          <w:sz w:val="26"/>
          <w:szCs w:val="26"/>
        </w:rPr>
        <w:t>”</w:t>
      </w:r>
      <w:r w:rsidRPr="008E5DA7">
        <w:rPr>
          <w:rFonts w:ascii="Times New Roman" w:hAnsi="Times New Roman" w:cs="Times New Roman"/>
          <w:sz w:val="26"/>
          <w:szCs w:val="26"/>
        </w:rPr>
        <w:t>. Giá gói thầu được tính đúng, tính đủ toàn bộ chi phí để thực hiện gói thầu (không bao gồm chi phi dự phòng), phí, lệ phí và thuế.</w:t>
      </w:r>
    </w:p>
    <w:p w14:paraId="6A274BE5" w14:textId="77777777" w:rsidR="00713DE4" w:rsidRDefault="006A673E" w:rsidP="00497464">
      <w:pPr>
        <w:pStyle w:val="HTMLPreformatted"/>
        <w:tabs>
          <w:tab w:val="clear" w:pos="2748"/>
          <w:tab w:val="left" w:pos="0"/>
        </w:tabs>
        <w:spacing w:before="60"/>
        <w:ind w:firstLine="567"/>
        <w:rPr>
          <w:rFonts w:ascii="Times New Roman" w:hAnsi="Times New Roman" w:cs="Times New Roman"/>
          <w:sz w:val="26"/>
          <w:szCs w:val="26"/>
        </w:rPr>
      </w:pPr>
      <w:r w:rsidRPr="008E5DA7">
        <w:rPr>
          <w:rFonts w:ascii="Times New Roman" w:hAnsi="Times New Roman" w:cs="Times New Roman"/>
          <w:sz w:val="26"/>
          <w:szCs w:val="26"/>
        </w:rPr>
        <w:t xml:space="preserve">- Nguồn vốn: </w:t>
      </w:r>
      <w:r w:rsidR="00713DE4" w:rsidRPr="00A3599E">
        <w:rPr>
          <w:rFonts w:ascii="Times New Roman" w:hAnsi="Times New Roman" w:cs="Times New Roman"/>
          <w:sz w:val="26"/>
          <w:szCs w:val="26"/>
        </w:rPr>
        <w:t>Từ nguồn kinh phí sự nghiệp</w:t>
      </w:r>
      <w:r w:rsidR="00713DE4">
        <w:rPr>
          <w:rFonts w:ascii="Times New Roman" w:hAnsi="Times New Roman" w:cs="Times New Roman"/>
          <w:sz w:val="26"/>
          <w:szCs w:val="26"/>
        </w:rPr>
        <w:t xml:space="preserve"> kinh tế</w:t>
      </w:r>
      <w:r w:rsidR="00713DE4" w:rsidRPr="00A3599E">
        <w:rPr>
          <w:rFonts w:ascii="Times New Roman" w:hAnsi="Times New Roman" w:cs="Times New Roman"/>
          <w:sz w:val="26"/>
          <w:szCs w:val="26"/>
        </w:rPr>
        <w:t xml:space="preserve"> năm 2020 thuộc Sở Công Thương.</w:t>
      </w:r>
    </w:p>
    <w:p w14:paraId="00977F8A" w14:textId="77777777" w:rsidR="00063891" w:rsidRPr="008E5DA7" w:rsidRDefault="006A673E" w:rsidP="00497464">
      <w:pPr>
        <w:pStyle w:val="HTMLPreformatted"/>
        <w:tabs>
          <w:tab w:val="clear" w:pos="2748"/>
          <w:tab w:val="left" w:pos="0"/>
        </w:tabs>
        <w:spacing w:before="60"/>
        <w:ind w:firstLine="567"/>
        <w:rPr>
          <w:rFonts w:ascii="Times New Roman" w:hAnsi="Times New Roman" w:cs="Times New Roman"/>
          <w:sz w:val="26"/>
          <w:szCs w:val="26"/>
        </w:rPr>
      </w:pPr>
      <w:r w:rsidRPr="008E5DA7">
        <w:rPr>
          <w:rFonts w:ascii="Times New Roman" w:hAnsi="Times New Roman" w:cs="Times New Roman"/>
          <w:sz w:val="26"/>
          <w:szCs w:val="26"/>
        </w:rPr>
        <w:t xml:space="preserve">- Hình thức lựa chọn nhà thầu: Áp dụng hình thức chỉ định thầu </w:t>
      </w:r>
      <w:r w:rsidR="00063891" w:rsidRPr="00576CC4">
        <w:rPr>
          <w:rFonts w:ascii="Times New Roman" w:hAnsi="Times New Roman" w:cs="Times New Roman"/>
          <w:sz w:val="26"/>
          <w:szCs w:val="26"/>
        </w:rPr>
        <w:t>(theo quy định tại điều điều 54 Nghị định số 63/2014/NĐ-CP; đáp ứng các điều kiện quy định tại điều 22 Luật Đấu thầu số 43/2013/QH 13).</w:t>
      </w:r>
    </w:p>
    <w:p w14:paraId="4F048176" w14:textId="77777777" w:rsidR="006A673E" w:rsidRPr="008E5DA7" w:rsidRDefault="006A673E" w:rsidP="00497464">
      <w:pPr>
        <w:pStyle w:val="HTMLPreformatted"/>
        <w:tabs>
          <w:tab w:val="clear" w:pos="2748"/>
          <w:tab w:val="left" w:pos="0"/>
        </w:tabs>
        <w:spacing w:before="60"/>
        <w:ind w:firstLine="567"/>
        <w:rPr>
          <w:rFonts w:ascii="Times New Roman" w:hAnsi="Times New Roman" w:cs="Times New Roman"/>
          <w:sz w:val="26"/>
          <w:szCs w:val="26"/>
        </w:rPr>
      </w:pPr>
      <w:r w:rsidRPr="008E5DA7">
        <w:rPr>
          <w:rFonts w:ascii="Times New Roman" w:hAnsi="Times New Roman" w:cs="Times New Roman"/>
          <w:sz w:val="26"/>
          <w:szCs w:val="26"/>
        </w:rPr>
        <w:t>- Thời gian bắt đầu tổ chức lựa chọn nhà thầu: Tháng 10 năm 2020.</w:t>
      </w:r>
    </w:p>
    <w:p w14:paraId="7AE76BC6" w14:textId="77777777" w:rsidR="006A673E" w:rsidRPr="008E5DA7" w:rsidRDefault="006A673E" w:rsidP="00497464">
      <w:pPr>
        <w:pStyle w:val="HTMLPreformatted"/>
        <w:tabs>
          <w:tab w:val="clear" w:pos="2748"/>
          <w:tab w:val="left" w:pos="0"/>
        </w:tabs>
        <w:spacing w:before="60"/>
        <w:ind w:firstLine="567"/>
        <w:rPr>
          <w:rFonts w:ascii="Times New Roman" w:hAnsi="Times New Roman" w:cs="Times New Roman"/>
          <w:sz w:val="26"/>
          <w:szCs w:val="26"/>
        </w:rPr>
      </w:pPr>
      <w:r w:rsidRPr="008E5DA7">
        <w:rPr>
          <w:rFonts w:ascii="Times New Roman" w:hAnsi="Times New Roman" w:cs="Times New Roman"/>
          <w:sz w:val="26"/>
          <w:szCs w:val="26"/>
        </w:rPr>
        <w:t>- Loại hợp đồng: Hợp đồng trọn gói</w:t>
      </w:r>
    </w:p>
    <w:p w14:paraId="1B1E836B" w14:textId="77777777" w:rsidR="006A673E" w:rsidRPr="008E5DA7" w:rsidRDefault="006A673E" w:rsidP="00497464">
      <w:pPr>
        <w:pStyle w:val="HTMLPreformatted"/>
        <w:tabs>
          <w:tab w:val="clear" w:pos="2748"/>
          <w:tab w:val="left" w:pos="0"/>
        </w:tabs>
        <w:spacing w:before="60"/>
        <w:ind w:firstLine="567"/>
        <w:rPr>
          <w:rFonts w:ascii="Times New Roman" w:hAnsi="Times New Roman" w:cs="Times New Roman"/>
          <w:sz w:val="26"/>
          <w:szCs w:val="26"/>
        </w:rPr>
      </w:pPr>
      <w:r w:rsidRPr="008E5DA7">
        <w:rPr>
          <w:rFonts w:ascii="Times New Roman" w:hAnsi="Times New Roman" w:cs="Times New Roman"/>
          <w:sz w:val="26"/>
          <w:szCs w:val="26"/>
        </w:rPr>
        <w:t>- Thời gian thực hiện hợp đồng: Thời gian thực hiện hợp đồng được tính từ ngày hợp đồng có hiệu lực đến ngày các bên hoàn thành nghĩa vụ theo quy định trong hợp đồng, trừ thời gian thực hiện nghĩa vụ bảo hành (nếu có).</w:t>
      </w:r>
    </w:p>
    <w:p w14:paraId="7CA45657" w14:textId="0F0A66CD" w:rsidR="007B141C" w:rsidRDefault="007B141C" w:rsidP="00497464">
      <w:pPr>
        <w:pStyle w:val="HTMLPreformatted"/>
        <w:tabs>
          <w:tab w:val="clear" w:pos="2748"/>
          <w:tab w:val="left" w:pos="0"/>
        </w:tabs>
        <w:spacing w:before="60"/>
        <w:ind w:firstLine="567"/>
        <w:rPr>
          <w:rFonts w:ascii="Times New Roman" w:hAnsi="Times New Roman" w:cs="Times New Roman"/>
          <w:b/>
          <w:color w:val="000000"/>
          <w:sz w:val="26"/>
          <w:szCs w:val="26"/>
        </w:rPr>
      </w:pPr>
      <w:r w:rsidRPr="008E5DA7">
        <w:rPr>
          <w:rFonts w:ascii="Times New Roman" w:hAnsi="Times New Roman" w:cs="Times New Roman"/>
          <w:b/>
          <w:color w:val="000000"/>
          <w:sz w:val="26"/>
          <w:szCs w:val="26"/>
        </w:rPr>
        <w:t>I</w:t>
      </w:r>
      <w:r w:rsidR="003F5260">
        <w:rPr>
          <w:rFonts w:ascii="Times New Roman" w:hAnsi="Times New Roman" w:cs="Times New Roman"/>
          <w:b/>
          <w:color w:val="000000"/>
          <w:sz w:val="26"/>
          <w:szCs w:val="26"/>
        </w:rPr>
        <w:t>V.</w:t>
      </w:r>
      <w:r w:rsidRPr="008E5DA7">
        <w:rPr>
          <w:rFonts w:ascii="Times New Roman" w:hAnsi="Times New Roman" w:cs="Times New Roman"/>
          <w:b/>
          <w:color w:val="000000"/>
          <w:sz w:val="26"/>
          <w:szCs w:val="26"/>
        </w:rPr>
        <w:t xml:space="preserve"> </w:t>
      </w:r>
      <w:r w:rsidR="000D0D48">
        <w:rPr>
          <w:rFonts w:ascii="Times New Roman" w:hAnsi="Times New Roman" w:cs="Times New Roman"/>
          <w:b/>
          <w:color w:val="000000"/>
          <w:sz w:val="26"/>
          <w:szCs w:val="26"/>
        </w:rPr>
        <w:t>Nội dung 4:</w:t>
      </w:r>
      <w:r>
        <w:rPr>
          <w:rFonts w:ascii="Times New Roman" w:hAnsi="Times New Roman" w:cs="Times New Roman"/>
          <w:b/>
          <w:color w:val="000000"/>
          <w:sz w:val="26"/>
          <w:szCs w:val="26"/>
        </w:rPr>
        <w:t xml:space="preserve"> </w:t>
      </w:r>
      <w:r w:rsidR="000D0D48">
        <w:rPr>
          <w:rFonts w:ascii="Times New Roman" w:hAnsi="Times New Roman" w:cs="Times New Roman"/>
          <w:b/>
          <w:color w:val="000000"/>
          <w:sz w:val="26"/>
          <w:szCs w:val="26"/>
        </w:rPr>
        <w:t>Hỗ trợ doanh nghiệp</w:t>
      </w:r>
      <w:r w:rsidRPr="007B141C">
        <w:rPr>
          <w:rFonts w:ascii="Times New Roman" w:hAnsi="Times New Roman" w:cs="Times New Roman"/>
          <w:b/>
          <w:color w:val="000000"/>
          <w:sz w:val="26"/>
          <w:szCs w:val="26"/>
        </w:rPr>
        <w:t xml:space="preserve"> ứng dụng phần mềm thương mại vào hoạt động quản lý của doanh nghiệp</w:t>
      </w:r>
    </w:p>
    <w:p w14:paraId="479149D5" w14:textId="77777777" w:rsidR="007B141C" w:rsidRPr="008E5DA7" w:rsidRDefault="007B141C" w:rsidP="00497464">
      <w:pPr>
        <w:pStyle w:val="HTMLPreformatted"/>
        <w:tabs>
          <w:tab w:val="clear" w:pos="2748"/>
          <w:tab w:val="left" w:pos="0"/>
        </w:tabs>
        <w:spacing w:before="60"/>
        <w:ind w:firstLine="567"/>
        <w:rPr>
          <w:rFonts w:ascii="Times New Roman" w:hAnsi="Times New Roman" w:cs="Times New Roman"/>
          <w:b/>
          <w:color w:val="000000"/>
          <w:sz w:val="26"/>
          <w:szCs w:val="26"/>
        </w:rPr>
      </w:pPr>
      <w:r w:rsidRPr="00A3599E">
        <w:rPr>
          <w:rFonts w:ascii="Times New Roman" w:hAnsi="Times New Roman" w:cs="Times New Roman"/>
          <w:b/>
          <w:color w:val="000000"/>
          <w:sz w:val="26"/>
          <w:szCs w:val="26"/>
        </w:rPr>
        <w:t>1.</w:t>
      </w:r>
      <w:r>
        <w:rPr>
          <w:rFonts w:ascii="Times New Roman" w:hAnsi="Times New Roman" w:cs="Times New Roman"/>
          <w:b/>
          <w:color w:val="000000"/>
          <w:sz w:val="26"/>
          <w:szCs w:val="26"/>
        </w:rPr>
        <w:t xml:space="preserve"> Mô tả gói thầu:</w:t>
      </w:r>
    </w:p>
    <w:p w14:paraId="2BCA3E88" w14:textId="77777777" w:rsidR="007B141C" w:rsidRPr="008E5DA7" w:rsidRDefault="007B141C" w:rsidP="00497464">
      <w:pPr>
        <w:spacing w:before="60"/>
        <w:ind w:right="-42" w:firstLine="567"/>
        <w:rPr>
          <w:b/>
          <w:color w:val="000000"/>
          <w:sz w:val="26"/>
          <w:szCs w:val="26"/>
        </w:rPr>
      </w:pPr>
      <w:r w:rsidRPr="008E5DA7">
        <w:rPr>
          <w:b/>
          <w:color w:val="000000"/>
          <w:sz w:val="26"/>
          <w:szCs w:val="26"/>
        </w:rPr>
        <w:t>Tên gói thầu</w:t>
      </w:r>
      <w:r w:rsidR="000D0D48">
        <w:rPr>
          <w:b/>
          <w:color w:val="000000"/>
          <w:sz w:val="26"/>
          <w:szCs w:val="26"/>
        </w:rPr>
        <w:t xml:space="preserve"> số 4</w:t>
      </w:r>
      <w:r w:rsidRPr="008E5DA7">
        <w:rPr>
          <w:b/>
          <w:color w:val="000000"/>
          <w:sz w:val="26"/>
          <w:szCs w:val="26"/>
        </w:rPr>
        <w:t>:</w:t>
      </w:r>
      <w:r w:rsidRPr="008E5DA7">
        <w:rPr>
          <w:color w:val="000000"/>
          <w:sz w:val="26"/>
          <w:szCs w:val="26"/>
        </w:rPr>
        <w:t xml:space="preserve"> </w:t>
      </w:r>
      <w:r w:rsidRPr="007B141C">
        <w:rPr>
          <w:color w:val="000000"/>
          <w:sz w:val="26"/>
          <w:szCs w:val="26"/>
        </w:rPr>
        <w:t>Cung cấp ứng dụng phần mềm thương mại vào hoạt động quản lý của doanh nghiệp</w:t>
      </w:r>
    </w:p>
    <w:p w14:paraId="08CDAC32" w14:textId="0BD078CA" w:rsidR="007B141C" w:rsidRPr="008E5DA7" w:rsidRDefault="007B141C" w:rsidP="00497464">
      <w:pPr>
        <w:spacing w:before="60"/>
        <w:ind w:right="-42" w:firstLine="567"/>
        <w:rPr>
          <w:color w:val="000000"/>
          <w:sz w:val="26"/>
          <w:szCs w:val="26"/>
        </w:rPr>
      </w:pPr>
      <w:r w:rsidRPr="008E5DA7">
        <w:rPr>
          <w:b/>
          <w:color w:val="000000"/>
          <w:sz w:val="26"/>
          <w:szCs w:val="26"/>
        </w:rPr>
        <w:t>Tổng mức đầu tư:</w:t>
      </w:r>
      <w:r>
        <w:rPr>
          <w:color w:val="000000"/>
          <w:sz w:val="26"/>
          <w:szCs w:val="26"/>
        </w:rPr>
        <w:t xml:space="preserve">  82.0</w:t>
      </w:r>
      <w:r w:rsidRPr="008E5DA7">
        <w:rPr>
          <w:color w:val="000000"/>
          <w:sz w:val="26"/>
          <w:szCs w:val="26"/>
        </w:rPr>
        <w:t>00.000 đồng</w:t>
      </w:r>
      <w:r w:rsidR="0036147C">
        <w:rPr>
          <w:color w:val="000000"/>
          <w:sz w:val="26"/>
          <w:szCs w:val="26"/>
        </w:rPr>
        <w:t>.</w:t>
      </w:r>
    </w:p>
    <w:p w14:paraId="5553A3E6" w14:textId="77777777" w:rsidR="007B141C" w:rsidRPr="008E5DA7" w:rsidRDefault="007B141C" w:rsidP="00497464">
      <w:pPr>
        <w:pStyle w:val="HTMLPreformatted"/>
        <w:tabs>
          <w:tab w:val="clear" w:pos="2748"/>
          <w:tab w:val="left" w:pos="0"/>
        </w:tabs>
        <w:spacing w:before="60"/>
        <w:ind w:firstLine="567"/>
        <w:rPr>
          <w:rFonts w:ascii="Times New Roman" w:hAnsi="Times New Roman" w:cs="Times New Roman"/>
          <w:color w:val="000000"/>
          <w:sz w:val="26"/>
          <w:szCs w:val="26"/>
        </w:rPr>
      </w:pPr>
      <w:r w:rsidRPr="008E5DA7">
        <w:rPr>
          <w:rFonts w:ascii="Times New Roman" w:hAnsi="Times New Roman" w:cs="Times New Roman"/>
          <w:b/>
          <w:color w:val="000000"/>
          <w:sz w:val="26"/>
          <w:szCs w:val="26"/>
        </w:rPr>
        <w:t>Tên chủ đầu tư:</w:t>
      </w:r>
      <w:r w:rsidRPr="008E5DA7">
        <w:rPr>
          <w:rFonts w:ascii="Times New Roman" w:hAnsi="Times New Roman" w:cs="Times New Roman"/>
          <w:color w:val="000000"/>
          <w:sz w:val="26"/>
          <w:szCs w:val="26"/>
        </w:rPr>
        <w:t xml:space="preserve"> Sở Công Thương Bắc Giang</w:t>
      </w:r>
    </w:p>
    <w:p w14:paraId="04C38F11" w14:textId="77777777" w:rsidR="007B141C" w:rsidRPr="00A3599E" w:rsidRDefault="007B141C" w:rsidP="00497464">
      <w:pPr>
        <w:pStyle w:val="HTMLPreformatted"/>
        <w:tabs>
          <w:tab w:val="clear" w:pos="2748"/>
          <w:tab w:val="left" w:pos="0"/>
        </w:tabs>
        <w:spacing w:before="60"/>
        <w:ind w:firstLine="567"/>
        <w:rPr>
          <w:rFonts w:ascii="Times New Roman" w:hAnsi="Times New Roman" w:cs="Times New Roman"/>
          <w:b/>
          <w:color w:val="000000"/>
          <w:sz w:val="26"/>
          <w:szCs w:val="26"/>
        </w:rPr>
      </w:pPr>
      <w:r>
        <w:rPr>
          <w:rFonts w:ascii="Times New Roman" w:hAnsi="Times New Roman" w:cs="Times New Roman"/>
          <w:b/>
          <w:color w:val="000000"/>
          <w:sz w:val="26"/>
          <w:szCs w:val="26"/>
        </w:rPr>
        <w:t>Nguồn vốn</w:t>
      </w:r>
      <w:r w:rsidRPr="00A3599E">
        <w:rPr>
          <w:rFonts w:ascii="Times New Roman" w:hAnsi="Times New Roman" w:cs="Times New Roman"/>
          <w:b/>
          <w:color w:val="000000"/>
          <w:sz w:val="26"/>
          <w:szCs w:val="26"/>
        </w:rPr>
        <w:t xml:space="preserve">: </w:t>
      </w:r>
      <w:r w:rsidR="00713DE4" w:rsidRPr="00A3599E">
        <w:rPr>
          <w:rFonts w:ascii="Times New Roman" w:hAnsi="Times New Roman" w:cs="Times New Roman"/>
          <w:sz w:val="26"/>
          <w:szCs w:val="26"/>
        </w:rPr>
        <w:t>Từ nguồn kinh phí sự nghiệp</w:t>
      </w:r>
      <w:r w:rsidR="00713DE4">
        <w:rPr>
          <w:rFonts w:ascii="Times New Roman" w:hAnsi="Times New Roman" w:cs="Times New Roman"/>
          <w:sz w:val="26"/>
          <w:szCs w:val="26"/>
        </w:rPr>
        <w:t xml:space="preserve"> kinh tế</w:t>
      </w:r>
      <w:r w:rsidR="00713DE4" w:rsidRPr="00A3599E">
        <w:rPr>
          <w:rFonts w:ascii="Times New Roman" w:hAnsi="Times New Roman" w:cs="Times New Roman"/>
          <w:sz w:val="26"/>
          <w:szCs w:val="26"/>
        </w:rPr>
        <w:t xml:space="preserve"> năm 2020 thuộc Sở Công Thương.</w:t>
      </w:r>
    </w:p>
    <w:p w14:paraId="5D5430DA" w14:textId="77777777" w:rsidR="007B141C" w:rsidRPr="008E5DA7" w:rsidRDefault="007B141C" w:rsidP="00497464">
      <w:pPr>
        <w:pStyle w:val="HTMLPreformatted"/>
        <w:tabs>
          <w:tab w:val="clear" w:pos="2748"/>
          <w:tab w:val="left" w:pos="0"/>
        </w:tabs>
        <w:spacing w:before="60"/>
        <w:ind w:firstLine="567"/>
        <w:rPr>
          <w:rFonts w:ascii="Times New Roman" w:hAnsi="Times New Roman" w:cs="Times New Roman"/>
          <w:color w:val="000000"/>
          <w:sz w:val="26"/>
          <w:szCs w:val="26"/>
        </w:rPr>
      </w:pPr>
      <w:r w:rsidRPr="008E5DA7">
        <w:rPr>
          <w:rFonts w:ascii="Times New Roman" w:hAnsi="Times New Roman" w:cs="Times New Roman"/>
          <w:b/>
          <w:color w:val="000000"/>
          <w:sz w:val="26"/>
          <w:szCs w:val="26"/>
        </w:rPr>
        <w:t>Thời gian thực hiện:</w:t>
      </w:r>
      <w:r w:rsidRPr="008E5DA7">
        <w:rPr>
          <w:rFonts w:ascii="Times New Roman" w:hAnsi="Times New Roman" w:cs="Times New Roman"/>
          <w:color w:val="000000"/>
          <w:sz w:val="26"/>
          <w:szCs w:val="26"/>
        </w:rPr>
        <w:t xml:space="preserve"> Năm 2020</w:t>
      </w:r>
    </w:p>
    <w:p w14:paraId="01E30573" w14:textId="77777777" w:rsidR="007B141C" w:rsidRPr="008E5DA7" w:rsidRDefault="007B141C" w:rsidP="00497464">
      <w:pPr>
        <w:pStyle w:val="HTMLPreformatted"/>
        <w:tabs>
          <w:tab w:val="clear" w:pos="2748"/>
          <w:tab w:val="left" w:pos="0"/>
        </w:tabs>
        <w:spacing w:before="60"/>
        <w:ind w:firstLine="567"/>
        <w:rPr>
          <w:rFonts w:ascii="Times New Roman" w:hAnsi="Times New Roman" w:cs="Times New Roman"/>
          <w:color w:val="000000"/>
          <w:sz w:val="26"/>
          <w:szCs w:val="26"/>
        </w:rPr>
      </w:pPr>
      <w:r w:rsidRPr="008E5DA7">
        <w:rPr>
          <w:rFonts w:ascii="Times New Roman" w:hAnsi="Times New Roman" w:cs="Times New Roman"/>
          <w:b/>
          <w:color w:val="000000"/>
          <w:sz w:val="26"/>
          <w:szCs w:val="26"/>
        </w:rPr>
        <w:t>Địa điểm thực hiện:</w:t>
      </w:r>
      <w:r w:rsidRPr="008E5DA7">
        <w:rPr>
          <w:rFonts w:ascii="Times New Roman" w:hAnsi="Times New Roman" w:cs="Times New Roman"/>
          <w:color w:val="000000"/>
          <w:sz w:val="26"/>
          <w:szCs w:val="26"/>
        </w:rPr>
        <w:t xml:space="preserve"> Sở Công Thương Bắc Giang</w:t>
      </w:r>
    </w:p>
    <w:p w14:paraId="7D54AF9E" w14:textId="12B470E1" w:rsidR="007B141C" w:rsidRPr="008E5DA7" w:rsidRDefault="007B141C" w:rsidP="00497464">
      <w:pPr>
        <w:pStyle w:val="HTMLPreformatted"/>
        <w:tabs>
          <w:tab w:val="clear" w:pos="2748"/>
          <w:tab w:val="left" w:pos="0"/>
        </w:tabs>
        <w:spacing w:before="60"/>
        <w:ind w:firstLine="567"/>
        <w:rPr>
          <w:rFonts w:ascii="Times New Roman" w:hAnsi="Times New Roman" w:cs="Times New Roman"/>
          <w:b/>
          <w:sz w:val="26"/>
          <w:szCs w:val="26"/>
        </w:rPr>
      </w:pPr>
      <w:r>
        <w:rPr>
          <w:rFonts w:ascii="Times New Roman" w:hAnsi="Times New Roman" w:cs="Times New Roman"/>
          <w:b/>
          <w:sz w:val="26"/>
          <w:szCs w:val="26"/>
        </w:rPr>
        <w:t>2</w:t>
      </w:r>
      <w:r w:rsidR="008B1480">
        <w:rPr>
          <w:rFonts w:ascii="Times New Roman" w:hAnsi="Times New Roman" w:cs="Times New Roman"/>
          <w:b/>
          <w:sz w:val="26"/>
          <w:szCs w:val="26"/>
        </w:rPr>
        <w:t>.</w:t>
      </w:r>
      <w:r w:rsidRPr="008E5DA7">
        <w:rPr>
          <w:rFonts w:ascii="Times New Roman" w:hAnsi="Times New Roman" w:cs="Times New Roman"/>
          <w:b/>
          <w:sz w:val="26"/>
          <w:szCs w:val="26"/>
        </w:rPr>
        <w:t xml:space="preserve"> Phần công việc thuộc kế hoạch lựa chọn nhà thầu</w:t>
      </w:r>
    </w:p>
    <w:p w14:paraId="34E22C00" w14:textId="266DE52E" w:rsidR="007B141C" w:rsidRDefault="007B141C" w:rsidP="00497464">
      <w:pPr>
        <w:pStyle w:val="HTMLPreformatted"/>
        <w:tabs>
          <w:tab w:val="clear" w:pos="2748"/>
          <w:tab w:val="left" w:pos="0"/>
        </w:tabs>
        <w:spacing w:before="60"/>
        <w:ind w:firstLine="567"/>
        <w:rPr>
          <w:rFonts w:ascii="Times New Roman" w:hAnsi="Times New Roman" w:cs="Times New Roman"/>
          <w:b/>
          <w:i/>
          <w:sz w:val="26"/>
          <w:szCs w:val="26"/>
        </w:rPr>
      </w:pPr>
      <w:r>
        <w:rPr>
          <w:rFonts w:ascii="Times New Roman" w:hAnsi="Times New Roman" w:cs="Times New Roman"/>
          <w:b/>
          <w:i/>
          <w:sz w:val="26"/>
          <w:szCs w:val="26"/>
        </w:rPr>
        <w:t>2.</w:t>
      </w:r>
      <w:r w:rsidRPr="008E5DA7">
        <w:rPr>
          <w:rFonts w:ascii="Times New Roman" w:hAnsi="Times New Roman" w:cs="Times New Roman"/>
          <w:b/>
          <w:i/>
          <w:sz w:val="26"/>
          <w:szCs w:val="26"/>
        </w:rPr>
        <w:t>1. Bảng tổng hợp phần công việc thuộc kế hoạch lựa chọn nhà thầu</w:t>
      </w:r>
    </w:p>
    <w:p w14:paraId="60FDD7B9" w14:textId="77777777" w:rsidR="008B1480" w:rsidRPr="003F5260" w:rsidRDefault="008B1480" w:rsidP="0040461F">
      <w:pPr>
        <w:pStyle w:val="HTMLPreformatted"/>
        <w:tabs>
          <w:tab w:val="clear" w:pos="2748"/>
          <w:tab w:val="left" w:pos="0"/>
        </w:tabs>
        <w:ind w:firstLine="567"/>
        <w:rPr>
          <w:rFonts w:ascii="Times New Roman" w:hAnsi="Times New Roman" w:cs="Times New Roman"/>
          <w:b/>
          <w:i/>
          <w:sz w:val="14"/>
          <w:szCs w:val="1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2437"/>
        <w:gridCol w:w="1257"/>
        <w:gridCol w:w="1275"/>
        <w:gridCol w:w="1134"/>
        <w:gridCol w:w="1159"/>
        <w:gridCol w:w="850"/>
        <w:gridCol w:w="1134"/>
      </w:tblGrid>
      <w:tr w:rsidR="005803CA" w:rsidRPr="00713DE4" w14:paraId="511F14FA" w14:textId="77777777" w:rsidTr="00CD0161">
        <w:trPr>
          <w:trHeight w:val="1664"/>
        </w:trPr>
        <w:tc>
          <w:tcPr>
            <w:tcW w:w="677" w:type="dxa"/>
            <w:shd w:val="clear" w:color="auto" w:fill="auto"/>
            <w:vAlign w:val="center"/>
          </w:tcPr>
          <w:p w14:paraId="63BEC042" w14:textId="77777777" w:rsidR="005803CA" w:rsidRPr="00713DE4" w:rsidRDefault="005803CA" w:rsidP="00522938">
            <w:pPr>
              <w:pStyle w:val="HTMLPreformatted"/>
              <w:tabs>
                <w:tab w:val="clear" w:pos="2748"/>
                <w:tab w:val="left" w:pos="0"/>
              </w:tabs>
              <w:spacing w:after="12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STT</w:t>
            </w:r>
          </w:p>
        </w:tc>
        <w:tc>
          <w:tcPr>
            <w:tcW w:w="2437" w:type="dxa"/>
            <w:shd w:val="clear" w:color="auto" w:fill="auto"/>
            <w:vAlign w:val="center"/>
          </w:tcPr>
          <w:p w14:paraId="27E29006" w14:textId="77777777" w:rsidR="005803CA" w:rsidRPr="00713DE4" w:rsidRDefault="005803CA" w:rsidP="00522938">
            <w:pPr>
              <w:pStyle w:val="HTMLPreformatted"/>
              <w:tabs>
                <w:tab w:val="clear" w:pos="2748"/>
                <w:tab w:val="left" w:pos="0"/>
              </w:tabs>
              <w:spacing w:after="12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Tên gói thầu</w:t>
            </w:r>
          </w:p>
        </w:tc>
        <w:tc>
          <w:tcPr>
            <w:tcW w:w="1257" w:type="dxa"/>
            <w:shd w:val="clear" w:color="auto" w:fill="auto"/>
            <w:vAlign w:val="center"/>
          </w:tcPr>
          <w:p w14:paraId="39BC0D2C" w14:textId="77777777" w:rsidR="005803CA" w:rsidRPr="00713DE4" w:rsidRDefault="005803CA" w:rsidP="00522938">
            <w:pPr>
              <w:pStyle w:val="HTMLPreformatted"/>
              <w:tabs>
                <w:tab w:val="clear" w:pos="2748"/>
                <w:tab w:val="left" w:pos="0"/>
              </w:tabs>
              <w:spacing w:after="12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Giá gói thầu</w:t>
            </w:r>
          </w:p>
          <w:p w14:paraId="7E522666" w14:textId="77777777" w:rsidR="005803CA" w:rsidRPr="00713DE4" w:rsidRDefault="005803CA" w:rsidP="00522938">
            <w:pPr>
              <w:pStyle w:val="HTMLPreformatted"/>
              <w:tabs>
                <w:tab w:val="clear" w:pos="2748"/>
                <w:tab w:val="left" w:pos="0"/>
              </w:tabs>
              <w:spacing w:after="12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 xml:space="preserve"> (đồng)</w:t>
            </w:r>
          </w:p>
        </w:tc>
        <w:tc>
          <w:tcPr>
            <w:tcW w:w="1275" w:type="dxa"/>
            <w:vAlign w:val="center"/>
          </w:tcPr>
          <w:p w14:paraId="309819F5" w14:textId="0C717974" w:rsidR="005803CA" w:rsidRPr="00713DE4" w:rsidRDefault="005803CA" w:rsidP="00522938">
            <w:pPr>
              <w:pStyle w:val="HTMLPreformatted"/>
              <w:tabs>
                <w:tab w:val="clear" w:pos="2748"/>
                <w:tab w:val="left" w:pos="0"/>
              </w:tabs>
              <w:spacing w:after="12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Ngu</w:t>
            </w:r>
            <w:r w:rsidR="0036147C">
              <w:rPr>
                <w:rFonts w:ascii="Times New Roman" w:hAnsi="Times New Roman" w:cs="Times New Roman"/>
                <w:b/>
                <w:spacing w:val="-4"/>
                <w:sz w:val="24"/>
                <w:szCs w:val="24"/>
              </w:rPr>
              <w:t>ồ</w:t>
            </w:r>
            <w:r w:rsidRPr="00713DE4">
              <w:rPr>
                <w:rFonts w:ascii="Times New Roman" w:hAnsi="Times New Roman" w:cs="Times New Roman"/>
                <w:b/>
                <w:spacing w:val="-4"/>
                <w:sz w:val="24"/>
                <w:szCs w:val="24"/>
              </w:rPr>
              <w:t xml:space="preserve">n vốn </w:t>
            </w:r>
          </w:p>
        </w:tc>
        <w:tc>
          <w:tcPr>
            <w:tcW w:w="1134" w:type="dxa"/>
            <w:shd w:val="clear" w:color="auto" w:fill="auto"/>
            <w:vAlign w:val="center"/>
          </w:tcPr>
          <w:p w14:paraId="56288C11" w14:textId="77777777" w:rsidR="005803CA" w:rsidRPr="00713DE4" w:rsidRDefault="005803CA" w:rsidP="00522938">
            <w:pPr>
              <w:pStyle w:val="HTMLPreformatted"/>
              <w:tabs>
                <w:tab w:val="clear" w:pos="2748"/>
                <w:tab w:val="left" w:pos="0"/>
              </w:tabs>
              <w:spacing w:after="12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Hình thức lựa chọn nhà thầu</w:t>
            </w:r>
          </w:p>
        </w:tc>
        <w:tc>
          <w:tcPr>
            <w:tcW w:w="1159" w:type="dxa"/>
            <w:shd w:val="clear" w:color="auto" w:fill="auto"/>
            <w:vAlign w:val="center"/>
          </w:tcPr>
          <w:p w14:paraId="6C924DA0" w14:textId="77777777" w:rsidR="005803CA" w:rsidRPr="00713DE4" w:rsidRDefault="005803CA" w:rsidP="00522938">
            <w:pPr>
              <w:pStyle w:val="HTMLPreformatted"/>
              <w:tabs>
                <w:tab w:val="clear" w:pos="2748"/>
                <w:tab w:val="left" w:pos="0"/>
              </w:tabs>
              <w:spacing w:after="12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Thời gian bắt đầu tổ chức lựa chọn nhà thầu</w:t>
            </w:r>
          </w:p>
        </w:tc>
        <w:tc>
          <w:tcPr>
            <w:tcW w:w="850" w:type="dxa"/>
            <w:shd w:val="clear" w:color="auto" w:fill="auto"/>
            <w:vAlign w:val="center"/>
          </w:tcPr>
          <w:p w14:paraId="43B8F114" w14:textId="77777777" w:rsidR="005803CA" w:rsidRPr="00713DE4" w:rsidRDefault="005803CA" w:rsidP="00522938">
            <w:pPr>
              <w:pStyle w:val="HTMLPreformatted"/>
              <w:tabs>
                <w:tab w:val="clear" w:pos="2748"/>
                <w:tab w:val="left" w:pos="0"/>
              </w:tabs>
              <w:spacing w:after="12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Loại hợp đồng</w:t>
            </w:r>
          </w:p>
        </w:tc>
        <w:tc>
          <w:tcPr>
            <w:tcW w:w="1134" w:type="dxa"/>
            <w:shd w:val="clear" w:color="auto" w:fill="auto"/>
            <w:vAlign w:val="center"/>
          </w:tcPr>
          <w:p w14:paraId="29057325" w14:textId="77777777" w:rsidR="005803CA" w:rsidRPr="00713DE4" w:rsidRDefault="005803CA" w:rsidP="00522938">
            <w:pPr>
              <w:pStyle w:val="HTMLPreformatted"/>
              <w:tabs>
                <w:tab w:val="clear" w:pos="2748"/>
                <w:tab w:val="left" w:pos="0"/>
              </w:tabs>
              <w:spacing w:after="12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Thời gian thực hiện hợp đồng</w:t>
            </w:r>
          </w:p>
        </w:tc>
      </w:tr>
      <w:tr w:rsidR="005803CA" w:rsidRPr="00713DE4" w14:paraId="61B44BFA" w14:textId="77777777" w:rsidTr="00CD0161">
        <w:tc>
          <w:tcPr>
            <w:tcW w:w="677" w:type="dxa"/>
            <w:shd w:val="clear" w:color="auto" w:fill="auto"/>
            <w:vAlign w:val="center"/>
          </w:tcPr>
          <w:p w14:paraId="3074A00D" w14:textId="77777777" w:rsidR="005803CA" w:rsidRPr="00713DE4" w:rsidRDefault="005803CA" w:rsidP="00522938">
            <w:pPr>
              <w:pStyle w:val="HTMLPreformatted"/>
              <w:tabs>
                <w:tab w:val="clear" w:pos="2748"/>
                <w:tab w:val="left" w:pos="0"/>
              </w:tabs>
              <w:spacing w:after="12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1</w:t>
            </w:r>
          </w:p>
        </w:tc>
        <w:tc>
          <w:tcPr>
            <w:tcW w:w="2437" w:type="dxa"/>
            <w:shd w:val="clear" w:color="auto" w:fill="auto"/>
            <w:vAlign w:val="center"/>
          </w:tcPr>
          <w:p w14:paraId="052CD56A" w14:textId="77777777" w:rsidR="005803CA" w:rsidRPr="00713DE4" w:rsidRDefault="005803CA" w:rsidP="00522938">
            <w:pPr>
              <w:spacing w:after="120"/>
              <w:rPr>
                <w:spacing w:val="-4"/>
                <w:sz w:val="24"/>
              </w:rPr>
            </w:pPr>
            <w:r w:rsidRPr="00713DE4">
              <w:rPr>
                <w:spacing w:val="-4"/>
                <w:sz w:val="24"/>
                <w:lang w:val="nl-NL"/>
              </w:rPr>
              <w:t>Cung cấp ứng dụng phần mềm thương mại vào hoạt động quản lý của doanh nghiệp</w:t>
            </w:r>
          </w:p>
        </w:tc>
        <w:tc>
          <w:tcPr>
            <w:tcW w:w="1257" w:type="dxa"/>
            <w:shd w:val="clear" w:color="auto" w:fill="auto"/>
            <w:vAlign w:val="center"/>
          </w:tcPr>
          <w:p w14:paraId="2403E9F3" w14:textId="77777777" w:rsidR="005803CA" w:rsidRPr="00713DE4" w:rsidRDefault="005803CA" w:rsidP="00522938">
            <w:pPr>
              <w:spacing w:after="120"/>
              <w:jc w:val="right"/>
              <w:rPr>
                <w:spacing w:val="-4"/>
                <w:sz w:val="24"/>
                <w:lang w:val="nl-NL"/>
              </w:rPr>
            </w:pPr>
            <w:r w:rsidRPr="00713DE4">
              <w:rPr>
                <w:spacing w:val="-4"/>
                <w:sz w:val="24"/>
                <w:lang w:val="nl-NL"/>
              </w:rPr>
              <w:t>82.000.000</w:t>
            </w:r>
          </w:p>
        </w:tc>
        <w:tc>
          <w:tcPr>
            <w:tcW w:w="1275" w:type="dxa"/>
            <w:vAlign w:val="center"/>
          </w:tcPr>
          <w:p w14:paraId="4532C9B9" w14:textId="77777777" w:rsidR="005803CA" w:rsidRPr="00713DE4" w:rsidRDefault="005803CA" w:rsidP="00522938">
            <w:pPr>
              <w:pStyle w:val="HTMLPreformatted"/>
              <w:tabs>
                <w:tab w:val="clear" w:pos="2748"/>
                <w:tab w:val="left" w:pos="0"/>
              </w:tabs>
              <w:spacing w:after="12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Từ nguồn kinh phí sự nghiệp kinh tế năm 2020</w:t>
            </w:r>
          </w:p>
        </w:tc>
        <w:tc>
          <w:tcPr>
            <w:tcW w:w="1134" w:type="dxa"/>
            <w:shd w:val="clear" w:color="auto" w:fill="auto"/>
            <w:vAlign w:val="center"/>
          </w:tcPr>
          <w:p w14:paraId="48718BC2" w14:textId="77777777" w:rsidR="005803CA" w:rsidRPr="00713DE4" w:rsidRDefault="005803CA" w:rsidP="00522938">
            <w:pPr>
              <w:pStyle w:val="HTMLPreformatted"/>
              <w:tabs>
                <w:tab w:val="clear" w:pos="2748"/>
                <w:tab w:val="left" w:pos="0"/>
              </w:tabs>
              <w:spacing w:after="12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 xml:space="preserve">Chỉ định thầu </w:t>
            </w:r>
          </w:p>
        </w:tc>
        <w:tc>
          <w:tcPr>
            <w:tcW w:w="1159" w:type="dxa"/>
            <w:shd w:val="clear" w:color="auto" w:fill="auto"/>
            <w:vAlign w:val="center"/>
          </w:tcPr>
          <w:p w14:paraId="470B6B3E" w14:textId="77777777" w:rsidR="005803CA" w:rsidRPr="00713DE4" w:rsidRDefault="005803CA" w:rsidP="00522938">
            <w:pPr>
              <w:pStyle w:val="HTMLPreformatted"/>
              <w:tabs>
                <w:tab w:val="clear" w:pos="2748"/>
                <w:tab w:val="left" w:pos="0"/>
              </w:tabs>
              <w:spacing w:after="12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Tháng 10/2020</w:t>
            </w:r>
          </w:p>
        </w:tc>
        <w:tc>
          <w:tcPr>
            <w:tcW w:w="850" w:type="dxa"/>
            <w:shd w:val="clear" w:color="auto" w:fill="auto"/>
            <w:vAlign w:val="center"/>
          </w:tcPr>
          <w:p w14:paraId="1C1DF43B" w14:textId="77777777" w:rsidR="005803CA" w:rsidRPr="00713DE4" w:rsidRDefault="005803CA" w:rsidP="00522938">
            <w:pPr>
              <w:pStyle w:val="HTMLPreformatted"/>
              <w:tabs>
                <w:tab w:val="clear" w:pos="2748"/>
                <w:tab w:val="left" w:pos="0"/>
              </w:tabs>
              <w:spacing w:after="12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Trọn gói</w:t>
            </w:r>
          </w:p>
        </w:tc>
        <w:tc>
          <w:tcPr>
            <w:tcW w:w="1134" w:type="dxa"/>
            <w:shd w:val="clear" w:color="auto" w:fill="auto"/>
            <w:vAlign w:val="center"/>
          </w:tcPr>
          <w:p w14:paraId="442F3295" w14:textId="77777777" w:rsidR="005803CA" w:rsidRPr="00713DE4" w:rsidRDefault="005803CA" w:rsidP="00522938">
            <w:pPr>
              <w:pStyle w:val="HTMLPreformatted"/>
              <w:tabs>
                <w:tab w:val="clear" w:pos="2748"/>
                <w:tab w:val="left" w:pos="0"/>
              </w:tabs>
              <w:spacing w:after="120"/>
              <w:jc w:val="center"/>
              <w:rPr>
                <w:rFonts w:ascii="Times New Roman" w:hAnsi="Times New Roman" w:cs="Times New Roman"/>
                <w:spacing w:val="-4"/>
                <w:sz w:val="24"/>
                <w:szCs w:val="24"/>
              </w:rPr>
            </w:pPr>
            <w:r w:rsidRPr="00713DE4">
              <w:rPr>
                <w:rFonts w:ascii="Times New Roman" w:hAnsi="Times New Roman" w:cs="Times New Roman"/>
                <w:spacing w:val="-4"/>
                <w:sz w:val="24"/>
                <w:szCs w:val="24"/>
              </w:rPr>
              <w:t>15 ngày kể từ ngày hợp đồng có hiệu lực</w:t>
            </w:r>
          </w:p>
        </w:tc>
      </w:tr>
      <w:tr w:rsidR="005803CA" w:rsidRPr="00713DE4" w14:paraId="6DD7B7BD" w14:textId="77777777" w:rsidTr="00CD0161">
        <w:tc>
          <w:tcPr>
            <w:tcW w:w="3114" w:type="dxa"/>
            <w:gridSpan w:val="2"/>
            <w:shd w:val="clear" w:color="auto" w:fill="auto"/>
            <w:vAlign w:val="center"/>
          </w:tcPr>
          <w:p w14:paraId="5CD3AB75" w14:textId="77777777" w:rsidR="005803CA" w:rsidRPr="00713DE4" w:rsidRDefault="005803CA" w:rsidP="00522938">
            <w:pPr>
              <w:pStyle w:val="HTMLPreformatted"/>
              <w:tabs>
                <w:tab w:val="clear" w:pos="2748"/>
                <w:tab w:val="left" w:pos="0"/>
              </w:tabs>
              <w:spacing w:after="120"/>
              <w:rPr>
                <w:rFonts w:ascii="Times New Roman" w:hAnsi="Times New Roman" w:cs="Times New Roman"/>
                <w:spacing w:val="-4"/>
                <w:sz w:val="24"/>
                <w:szCs w:val="24"/>
              </w:rPr>
            </w:pPr>
            <w:r w:rsidRPr="00713DE4">
              <w:rPr>
                <w:rFonts w:ascii="Times New Roman" w:hAnsi="Times New Roman" w:cs="Times New Roman"/>
                <w:b/>
                <w:spacing w:val="-4"/>
                <w:sz w:val="24"/>
                <w:szCs w:val="24"/>
              </w:rPr>
              <w:t>Tổng giá trị gói thầu</w:t>
            </w:r>
          </w:p>
        </w:tc>
        <w:tc>
          <w:tcPr>
            <w:tcW w:w="1257" w:type="dxa"/>
            <w:shd w:val="clear" w:color="auto" w:fill="auto"/>
            <w:vAlign w:val="center"/>
          </w:tcPr>
          <w:p w14:paraId="3F658816" w14:textId="77777777" w:rsidR="005803CA" w:rsidRPr="00713DE4" w:rsidRDefault="005803CA" w:rsidP="00522938">
            <w:pPr>
              <w:pStyle w:val="HTMLPreformatted"/>
              <w:tabs>
                <w:tab w:val="clear" w:pos="2748"/>
                <w:tab w:val="left" w:pos="0"/>
              </w:tabs>
              <w:spacing w:after="120"/>
              <w:jc w:val="center"/>
              <w:rPr>
                <w:rFonts w:ascii="Times New Roman" w:hAnsi="Times New Roman" w:cs="Times New Roman"/>
                <w:b/>
                <w:spacing w:val="-4"/>
                <w:sz w:val="24"/>
                <w:szCs w:val="24"/>
              </w:rPr>
            </w:pPr>
            <w:r w:rsidRPr="00713DE4">
              <w:rPr>
                <w:rFonts w:ascii="Times New Roman" w:hAnsi="Times New Roman" w:cs="Times New Roman"/>
                <w:b/>
                <w:spacing w:val="-4"/>
                <w:sz w:val="24"/>
                <w:szCs w:val="24"/>
              </w:rPr>
              <w:t>82.000.000</w:t>
            </w:r>
          </w:p>
        </w:tc>
        <w:tc>
          <w:tcPr>
            <w:tcW w:w="1275" w:type="dxa"/>
          </w:tcPr>
          <w:p w14:paraId="35229301" w14:textId="77777777" w:rsidR="005803CA" w:rsidRPr="00713DE4" w:rsidRDefault="005803CA" w:rsidP="00522938">
            <w:pPr>
              <w:pStyle w:val="HTMLPreformatted"/>
              <w:tabs>
                <w:tab w:val="clear" w:pos="2748"/>
                <w:tab w:val="left" w:pos="0"/>
              </w:tabs>
              <w:spacing w:after="120"/>
              <w:rPr>
                <w:rFonts w:ascii="Times New Roman" w:hAnsi="Times New Roman" w:cs="Times New Roman"/>
                <w:spacing w:val="-4"/>
                <w:sz w:val="24"/>
                <w:szCs w:val="24"/>
              </w:rPr>
            </w:pPr>
          </w:p>
        </w:tc>
        <w:tc>
          <w:tcPr>
            <w:tcW w:w="1134" w:type="dxa"/>
            <w:shd w:val="clear" w:color="auto" w:fill="auto"/>
          </w:tcPr>
          <w:p w14:paraId="0A6E4D21" w14:textId="77777777" w:rsidR="005803CA" w:rsidRPr="00713DE4" w:rsidRDefault="005803CA" w:rsidP="00522938">
            <w:pPr>
              <w:pStyle w:val="HTMLPreformatted"/>
              <w:tabs>
                <w:tab w:val="clear" w:pos="2748"/>
                <w:tab w:val="left" w:pos="0"/>
              </w:tabs>
              <w:spacing w:after="120"/>
              <w:rPr>
                <w:rFonts w:ascii="Times New Roman" w:hAnsi="Times New Roman" w:cs="Times New Roman"/>
                <w:spacing w:val="-4"/>
                <w:sz w:val="24"/>
                <w:szCs w:val="24"/>
              </w:rPr>
            </w:pPr>
          </w:p>
        </w:tc>
        <w:tc>
          <w:tcPr>
            <w:tcW w:w="1159" w:type="dxa"/>
            <w:shd w:val="clear" w:color="auto" w:fill="auto"/>
          </w:tcPr>
          <w:p w14:paraId="4491B491" w14:textId="77777777" w:rsidR="005803CA" w:rsidRPr="00713DE4" w:rsidRDefault="005803CA" w:rsidP="00522938">
            <w:pPr>
              <w:pStyle w:val="HTMLPreformatted"/>
              <w:tabs>
                <w:tab w:val="clear" w:pos="2748"/>
                <w:tab w:val="left" w:pos="0"/>
              </w:tabs>
              <w:spacing w:after="120"/>
              <w:rPr>
                <w:rFonts w:ascii="Times New Roman" w:hAnsi="Times New Roman" w:cs="Times New Roman"/>
                <w:spacing w:val="-4"/>
                <w:sz w:val="24"/>
                <w:szCs w:val="24"/>
              </w:rPr>
            </w:pPr>
          </w:p>
        </w:tc>
        <w:tc>
          <w:tcPr>
            <w:tcW w:w="850" w:type="dxa"/>
            <w:shd w:val="clear" w:color="auto" w:fill="auto"/>
          </w:tcPr>
          <w:p w14:paraId="24C906C1" w14:textId="77777777" w:rsidR="005803CA" w:rsidRPr="00713DE4" w:rsidRDefault="005803CA" w:rsidP="00522938">
            <w:pPr>
              <w:pStyle w:val="HTMLPreformatted"/>
              <w:tabs>
                <w:tab w:val="clear" w:pos="2748"/>
                <w:tab w:val="left" w:pos="0"/>
              </w:tabs>
              <w:spacing w:after="120"/>
              <w:rPr>
                <w:rFonts w:ascii="Times New Roman" w:hAnsi="Times New Roman" w:cs="Times New Roman"/>
                <w:spacing w:val="-4"/>
                <w:sz w:val="24"/>
                <w:szCs w:val="24"/>
              </w:rPr>
            </w:pPr>
          </w:p>
        </w:tc>
        <w:tc>
          <w:tcPr>
            <w:tcW w:w="1134" w:type="dxa"/>
            <w:shd w:val="clear" w:color="auto" w:fill="auto"/>
          </w:tcPr>
          <w:p w14:paraId="4F14D90D" w14:textId="77777777" w:rsidR="005803CA" w:rsidRPr="00713DE4" w:rsidRDefault="005803CA" w:rsidP="00522938">
            <w:pPr>
              <w:pStyle w:val="HTMLPreformatted"/>
              <w:tabs>
                <w:tab w:val="clear" w:pos="2748"/>
                <w:tab w:val="left" w:pos="0"/>
              </w:tabs>
              <w:spacing w:after="120"/>
              <w:ind w:firstLine="567"/>
              <w:rPr>
                <w:rFonts w:ascii="Times New Roman" w:hAnsi="Times New Roman" w:cs="Times New Roman"/>
                <w:spacing w:val="-4"/>
                <w:sz w:val="24"/>
                <w:szCs w:val="24"/>
              </w:rPr>
            </w:pPr>
          </w:p>
        </w:tc>
      </w:tr>
    </w:tbl>
    <w:p w14:paraId="07B0BCB5" w14:textId="77777777" w:rsidR="007B141C" w:rsidRPr="008E5DA7" w:rsidRDefault="007B141C" w:rsidP="00500C10">
      <w:pPr>
        <w:pStyle w:val="HTMLPreformatted"/>
        <w:tabs>
          <w:tab w:val="clear" w:pos="2748"/>
          <w:tab w:val="left" w:pos="0"/>
        </w:tabs>
        <w:spacing w:before="60"/>
        <w:ind w:firstLine="567"/>
        <w:rPr>
          <w:rFonts w:ascii="Times New Roman" w:hAnsi="Times New Roman" w:cs="Times New Roman"/>
          <w:sz w:val="26"/>
          <w:szCs w:val="26"/>
        </w:rPr>
      </w:pPr>
      <w:r>
        <w:rPr>
          <w:rFonts w:ascii="Times New Roman" w:hAnsi="Times New Roman" w:cs="Times New Roman"/>
          <w:b/>
          <w:i/>
          <w:sz w:val="26"/>
          <w:szCs w:val="26"/>
        </w:rPr>
        <w:t>2.</w:t>
      </w:r>
      <w:r w:rsidRPr="008E5DA7">
        <w:rPr>
          <w:rFonts w:ascii="Times New Roman" w:hAnsi="Times New Roman" w:cs="Times New Roman"/>
          <w:b/>
          <w:i/>
          <w:sz w:val="26"/>
          <w:szCs w:val="26"/>
        </w:rPr>
        <w:t>2. Giải trình nội dung kế hoạch lựa chọn nhà thầu:</w:t>
      </w:r>
    </w:p>
    <w:p w14:paraId="224426BA" w14:textId="4153341F" w:rsidR="007B141C" w:rsidRPr="008E5DA7" w:rsidRDefault="007B141C" w:rsidP="00500C10">
      <w:pPr>
        <w:pStyle w:val="HTMLPreformatted"/>
        <w:tabs>
          <w:tab w:val="clear" w:pos="2748"/>
          <w:tab w:val="left" w:pos="0"/>
        </w:tabs>
        <w:spacing w:before="60"/>
        <w:ind w:firstLine="567"/>
        <w:rPr>
          <w:rFonts w:ascii="Times New Roman" w:hAnsi="Times New Roman" w:cs="Times New Roman"/>
          <w:sz w:val="26"/>
          <w:szCs w:val="26"/>
        </w:rPr>
      </w:pPr>
      <w:r w:rsidRPr="008E5DA7">
        <w:rPr>
          <w:rFonts w:ascii="Times New Roman" w:hAnsi="Times New Roman" w:cs="Times New Roman"/>
          <w:sz w:val="26"/>
          <w:szCs w:val="26"/>
        </w:rPr>
        <w:t xml:space="preserve">- Tên gói thầu: Tên gói thầu cần thể hiện tính chất, nội dung, phạm vi công việc của gói thầu phù hợp với nội dung ghi trong </w:t>
      </w:r>
      <w:r w:rsidR="00C93894" w:rsidRPr="004E7ED6">
        <w:rPr>
          <w:rFonts w:ascii="Times New Roman" w:hAnsi="Times New Roman" w:cs="Times New Roman"/>
          <w:sz w:val="26"/>
          <w:szCs w:val="26"/>
        </w:rPr>
        <w:t xml:space="preserve">Kế hoạch số 32/KH-SCT ngày 17/4/2020 </w:t>
      </w:r>
      <w:r w:rsidRPr="00846CBF">
        <w:rPr>
          <w:rFonts w:ascii="Times New Roman" w:hAnsi="Times New Roman" w:cs="Times New Roman"/>
          <w:sz w:val="26"/>
          <w:szCs w:val="26"/>
        </w:rPr>
        <w:t>“</w:t>
      </w:r>
      <w:r w:rsidR="004E7ED6">
        <w:rPr>
          <w:rFonts w:ascii="Times New Roman" w:hAnsi="Times New Roman" w:cs="Times New Roman"/>
          <w:sz w:val="26"/>
          <w:szCs w:val="26"/>
          <w:lang w:val="nl-NL"/>
        </w:rPr>
        <w:t>Hỗ trợ doanh nghiệp</w:t>
      </w:r>
      <w:r w:rsidR="00846CBF" w:rsidRPr="00846CBF">
        <w:rPr>
          <w:rFonts w:ascii="Times New Roman" w:hAnsi="Times New Roman" w:cs="Times New Roman"/>
          <w:sz w:val="26"/>
          <w:szCs w:val="26"/>
          <w:lang w:val="nl-NL"/>
        </w:rPr>
        <w:t xml:space="preserve"> ứng dụng phần mềm thương mại vào hoạt động quản lý của doanh nghiệp”</w:t>
      </w:r>
      <w:r w:rsidR="000C1AEE">
        <w:rPr>
          <w:rFonts w:ascii="Times New Roman" w:hAnsi="Times New Roman" w:cs="Times New Roman"/>
          <w:sz w:val="26"/>
          <w:szCs w:val="26"/>
          <w:lang w:val="nl-NL"/>
        </w:rPr>
        <w:t>.</w:t>
      </w:r>
    </w:p>
    <w:p w14:paraId="2B8E5F2D" w14:textId="77777777" w:rsidR="007B141C" w:rsidRPr="008E5DA7" w:rsidRDefault="007B141C" w:rsidP="00500C10">
      <w:pPr>
        <w:pStyle w:val="HTMLPreformatted"/>
        <w:tabs>
          <w:tab w:val="clear" w:pos="2748"/>
          <w:tab w:val="left" w:pos="0"/>
        </w:tabs>
        <w:spacing w:before="60"/>
        <w:ind w:firstLine="567"/>
        <w:rPr>
          <w:rFonts w:ascii="Times New Roman" w:hAnsi="Times New Roman" w:cs="Times New Roman"/>
          <w:sz w:val="26"/>
          <w:szCs w:val="26"/>
        </w:rPr>
      </w:pPr>
      <w:r w:rsidRPr="008E5DA7">
        <w:rPr>
          <w:rFonts w:ascii="Times New Roman" w:hAnsi="Times New Roman" w:cs="Times New Roman"/>
          <w:sz w:val="26"/>
          <w:szCs w:val="26"/>
        </w:rPr>
        <w:t>- Giá gói thầu: Giá gói thầu được xác định trên cơ sở Hội đồng thẩm định giá Sở Công Thương thẩm định và</w:t>
      </w:r>
      <w:r w:rsidR="00D047E3">
        <w:rPr>
          <w:rFonts w:ascii="Times New Roman" w:hAnsi="Times New Roman" w:cs="Times New Roman"/>
          <w:sz w:val="26"/>
          <w:szCs w:val="26"/>
        </w:rPr>
        <w:t xml:space="preserve"> kết luận tại</w:t>
      </w:r>
      <w:r w:rsidRPr="008E5DA7">
        <w:rPr>
          <w:rFonts w:ascii="Times New Roman" w:hAnsi="Times New Roman" w:cs="Times New Roman"/>
          <w:sz w:val="26"/>
          <w:szCs w:val="26"/>
        </w:rPr>
        <w:t xml:space="preserve"> Kết luận số </w:t>
      </w:r>
      <w:r w:rsidR="00B2232D">
        <w:rPr>
          <w:rFonts w:ascii="Times New Roman" w:hAnsi="Times New Roman" w:cs="Times New Roman"/>
          <w:sz w:val="26"/>
          <w:szCs w:val="26"/>
        </w:rPr>
        <w:t>14</w:t>
      </w:r>
      <w:r w:rsidR="00846CBF" w:rsidRPr="00846CBF">
        <w:rPr>
          <w:rFonts w:ascii="Times New Roman" w:hAnsi="Times New Roman" w:cs="Times New Roman"/>
          <w:sz w:val="26"/>
          <w:szCs w:val="26"/>
        </w:rPr>
        <w:t>/KL-HĐTĐG ngày 09/10/2020 về kết quả thẩm định giá “Cung cấp ứng dụng phần mềm thương mại vào hoạt động quản lý của doanh nghiệp”</w:t>
      </w:r>
      <w:r w:rsidRPr="008E5DA7">
        <w:rPr>
          <w:rFonts w:ascii="Times New Roman" w:hAnsi="Times New Roman" w:cs="Times New Roman"/>
          <w:sz w:val="26"/>
          <w:szCs w:val="26"/>
        </w:rPr>
        <w:t>. Giá gói thầu được tính đúng, tính đủ toàn bộ chi phí để thực hiện gói thầu (không bao gồm chi phi dự phòng), phí, lệ phí và thuế.</w:t>
      </w:r>
    </w:p>
    <w:p w14:paraId="0FE5FE45" w14:textId="77777777" w:rsidR="007B141C" w:rsidRPr="008E5DA7" w:rsidRDefault="007B141C" w:rsidP="00500C10">
      <w:pPr>
        <w:pStyle w:val="HTMLPreformatted"/>
        <w:tabs>
          <w:tab w:val="clear" w:pos="2748"/>
          <w:tab w:val="left" w:pos="0"/>
        </w:tabs>
        <w:spacing w:before="60"/>
        <w:ind w:firstLine="567"/>
        <w:rPr>
          <w:rFonts w:ascii="Times New Roman" w:hAnsi="Times New Roman" w:cs="Times New Roman"/>
          <w:sz w:val="26"/>
          <w:szCs w:val="26"/>
        </w:rPr>
      </w:pPr>
      <w:r w:rsidRPr="008E5DA7">
        <w:rPr>
          <w:rFonts w:ascii="Times New Roman" w:hAnsi="Times New Roman" w:cs="Times New Roman"/>
          <w:sz w:val="26"/>
          <w:szCs w:val="26"/>
        </w:rPr>
        <w:t xml:space="preserve">- Nguồn vốn: </w:t>
      </w:r>
      <w:r w:rsidR="00713DE4" w:rsidRPr="00A3599E">
        <w:rPr>
          <w:rFonts w:ascii="Times New Roman" w:hAnsi="Times New Roman" w:cs="Times New Roman"/>
          <w:sz w:val="26"/>
          <w:szCs w:val="26"/>
        </w:rPr>
        <w:t>Từ nguồn kinh phí sự nghiệp</w:t>
      </w:r>
      <w:r w:rsidR="00713DE4">
        <w:rPr>
          <w:rFonts w:ascii="Times New Roman" w:hAnsi="Times New Roman" w:cs="Times New Roman"/>
          <w:sz w:val="26"/>
          <w:szCs w:val="26"/>
        </w:rPr>
        <w:t xml:space="preserve"> kinh tế</w:t>
      </w:r>
      <w:r w:rsidR="00713DE4" w:rsidRPr="00A3599E">
        <w:rPr>
          <w:rFonts w:ascii="Times New Roman" w:hAnsi="Times New Roman" w:cs="Times New Roman"/>
          <w:sz w:val="26"/>
          <w:szCs w:val="26"/>
        </w:rPr>
        <w:t xml:space="preserve"> năm 2020 thuộc Sở Công Thương.</w:t>
      </w:r>
    </w:p>
    <w:p w14:paraId="05584408" w14:textId="77777777" w:rsidR="00063891" w:rsidRPr="008E5DA7" w:rsidRDefault="007B141C" w:rsidP="00500C10">
      <w:pPr>
        <w:pStyle w:val="HTMLPreformatted"/>
        <w:tabs>
          <w:tab w:val="clear" w:pos="2748"/>
          <w:tab w:val="left" w:pos="0"/>
        </w:tabs>
        <w:spacing w:before="60"/>
        <w:ind w:firstLine="567"/>
        <w:rPr>
          <w:rFonts w:ascii="Times New Roman" w:hAnsi="Times New Roman" w:cs="Times New Roman"/>
          <w:sz w:val="26"/>
          <w:szCs w:val="26"/>
        </w:rPr>
      </w:pPr>
      <w:r w:rsidRPr="008E5DA7">
        <w:rPr>
          <w:rFonts w:ascii="Times New Roman" w:hAnsi="Times New Roman" w:cs="Times New Roman"/>
          <w:sz w:val="26"/>
          <w:szCs w:val="26"/>
        </w:rPr>
        <w:t>- Hình thức lựa chọn nhà thầu: Áp dụn</w:t>
      </w:r>
      <w:r w:rsidR="00576CC4">
        <w:rPr>
          <w:rFonts w:ascii="Times New Roman" w:hAnsi="Times New Roman" w:cs="Times New Roman"/>
          <w:sz w:val="26"/>
          <w:szCs w:val="26"/>
        </w:rPr>
        <w:t xml:space="preserve">g hình thức chỉ định thầu </w:t>
      </w:r>
      <w:r w:rsidR="00063891" w:rsidRPr="00576CC4">
        <w:rPr>
          <w:rFonts w:ascii="Times New Roman" w:hAnsi="Times New Roman" w:cs="Times New Roman"/>
          <w:sz w:val="26"/>
          <w:szCs w:val="26"/>
        </w:rPr>
        <w:t>(theo quy định tại điều điều 54 Nghị định số 63/2014/NĐ-CP; đáp ứng các điều kiện quy định tại điều 22 Luật Đấu thầu số 43/2013/QH 13).</w:t>
      </w:r>
    </w:p>
    <w:p w14:paraId="2636ABC4" w14:textId="77777777" w:rsidR="007B141C" w:rsidRPr="008E5DA7" w:rsidRDefault="007B141C" w:rsidP="00500C10">
      <w:pPr>
        <w:pStyle w:val="HTMLPreformatted"/>
        <w:tabs>
          <w:tab w:val="clear" w:pos="2748"/>
          <w:tab w:val="left" w:pos="0"/>
        </w:tabs>
        <w:spacing w:before="60"/>
        <w:ind w:firstLine="567"/>
        <w:rPr>
          <w:rFonts w:ascii="Times New Roman" w:hAnsi="Times New Roman" w:cs="Times New Roman"/>
          <w:sz w:val="26"/>
          <w:szCs w:val="26"/>
        </w:rPr>
      </w:pPr>
      <w:r w:rsidRPr="008E5DA7">
        <w:rPr>
          <w:rFonts w:ascii="Times New Roman" w:hAnsi="Times New Roman" w:cs="Times New Roman"/>
          <w:sz w:val="26"/>
          <w:szCs w:val="26"/>
        </w:rPr>
        <w:t>- Thời gian bắt đầu tổ chức lựa chọn nhà thầu: Tháng 10 năm 2020.</w:t>
      </w:r>
    </w:p>
    <w:p w14:paraId="1A685546" w14:textId="77777777" w:rsidR="007B141C" w:rsidRPr="008E5DA7" w:rsidRDefault="007B141C" w:rsidP="00500C10">
      <w:pPr>
        <w:pStyle w:val="HTMLPreformatted"/>
        <w:tabs>
          <w:tab w:val="clear" w:pos="2748"/>
          <w:tab w:val="left" w:pos="0"/>
        </w:tabs>
        <w:spacing w:before="60"/>
        <w:ind w:firstLine="567"/>
        <w:rPr>
          <w:rFonts w:ascii="Times New Roman" w:hAnsi="Times New Roman" w:cs="Times New Roman"/>
          <w:sz w:val="26"/>
          <w:szCs w:val="26"/>
        </w:rPr>
      </w:pPr>
      <w:r w:rsidRPr="008E5DA7">
        <w:rPr>
          <w:rFonts w:ascii="Times New Roman" w:hAnsi="Times New Roman" w:cs="Times New Roman"/>
          <w:sz w:val="26"/>
          <w:szCs w:val="26"/>
        </w:rPr>
        <w:t>- Loại hợp đồng: Hợp đồng trọn gói</w:t>
      </w:r>
    </w:p>
    <w:p w14:paraId="2F9C1474" w14:textId="77777777" w:rsidR="007B141C" w:rsidRPr="008E5DA7" w:rsidRDefault="007B141C" w:rsidP="00500C10">
      <w:pPr>
        <w:pStyle w:val="HTMLPreformatted"/>
        <w:tabs>
          <w:tab w:val="clear" w:pos="2748"/>
          <w:tab w:val="left" w:pos="0"/>
        </w:tabs>
        <w:spacing w:before="60"/>
        <w:ind w:firstLine="567"/>
        <w:rPr>
          <w:rFonts w:ascii="Times New Roman" w:hAnsi="Times New Roman" w:cs="Times New Roman"/>
          <w:sz w:val="26"/>
          <w:szCs w:val="26"/>
        </w:rPr>
      </w:pPr>
      <w:r w:rsidRPr="008E5DA7">
        <w:rPr>
          <w:rFonts w:ascii="Times New Roman" w:hAnsi="Times New Roman" w:cs="Times New Roman"/>
          <w:sz w:val="26"/>
          <w:szCs w:val="26"/>
        </w:rPr>
        <w:t>- Thời gian thực hiện hợp đồng: Thời gian thực hiện hợp đồng được tính từ ngày hợp đồng có hiệu lực đến ngày các bên hoàn thành nghĩa vụ theo quy định trong hợp đồng, trừ thời gian thực hiện nghĩa vụ bảo hành (nếu có).</w:t>
      </w:r>
    </w:p>
    <w:p w14:paraId="5C6BCBF5" w14:textId="52FA790E" w:rsidR="007B141C" w:rsidRPr="008E5DA7" w:rsidRDefault="007B141C" w:rsidP="00500C10">
      <w:pPr>
        <w:pStyle w:val="HTMLPreformatted"/>
        <w:tabs>
          <w:tab w:val="clear" w:pos="2748"/>
          <w:tab w:val="left" w:pos="0"/>
        </w:tabs>
        <w:spacing w:before="60"/>
        <w:ind w:firstLine="567"/>
        <w:rPr>
          <w:rFonts w:ascii="Times New Roman" w:hAnsi="Times New Roman" w:cs="Times New Roman"/>
          <w:sz w:val="26"/>
          <w:szCs w:val="26"/>
        </w:rPr>
      </w:pPr>
      <w:r>
        <w:rPr>
          <w:rFonts w:ascii="Times New Roman" w:hAnsi="Times New Roman" w:cs="Times New Roman"/>
          <w:b/>
          <w:i/>
          <w:sz w:val="26"/>
          <w:szCs w:val="26"/>
        </w:rPr>
        <w:t>2.</w:t>
      </w:r>
      <w:r w:rsidRPr="008E5DA7">
        <w:rPr>
          <w:rFonts w:ascii="Times New Roman" w:hAnsi="Times New Roman" w:cs="Times New Roman"/>
          <w:b/>
          <w:i/>
          <w:sz w:val="26"/>
          <w:szCs w:val="26"/>
        </w:rPr>
        <w:t>2. Giải trình nội dung kế hoạch lựa chọn nhà thầu</w:t>
      </w:r>
    </w:p>
    <w:p w14:paraId="2E7C64C0" w14:textId="77777777" w:rsidR="007B141C" w:rsidRPr="008E5DA7" w:rsidRDefault="007B141C" w:rsidP="00500C10">
      <w:pPr>
        <w:pStyle w:val="HTMLPreformatted"/>
        <w:tabs>
          <w:tab w:val="clear" w:pos="2748"/>
          <w:tab w:val="left" w:pos="0"/>
        </w:tabs>
        <w:spacing w:before="60"/>
        <w:ind w:firstLine="567"/>
        <w:rPr>
          <w:rFonts w:ascii="Times New Roman" w:hAnsi="Times New Roman" w:cs="Times New Roman"/>
          <w:sz w:val="26"/>
          <w:szCs w:val="26"/>
        </w:rPr>
      </w:pPr>
      <w:r w:rsidRPr="008E5DA7">
        <w:rPr>
          <w:rFonts w:ascii="Times New Roman" w:hAnsi="Times New Roman" w:cs="Times New Roman"/>
          <w:sz w:val="26"/>
          <w:szCs w:val="26"/>
        </w:rPr>
        <w:t xml:space="preserve">- Tên gói thầu: Tên gói thầu cần thể hiện tính chất, nội dung, phạm vi công việc của gói thầu phù hợp với nội dung ghi trong </w:t>
      </w:r>
      <w:r w:rsidR="00C93894" w:rsidRPr="004E7ED6">
        <w:rPr>
          <w:rFonts w:ascii="Times New Roman" w:hAnsi="Times New Roman" w:cs="Times New Roman"/>
          <w:sz w:val="26"/>
          <w:szCs w:val="26"/>
        </w:rPr>
        <w:t xml:space="preserve">Kế hoạch số 32/KH-SCT ngày 17/4/2020 </w:t>
      </w:r>
      <w:r w:rsidRPr="008E5DA7">
        <w:rPr>
          <w:rFonts w:ascii="Times New Roman" w:hAnsi="Times New Roman" w:cs="Times New Roman"/>
          <w:sz w:val="26"/>
          <w:szCs w:val="26"/>
        </w:rPr>
        <w:t>“</w:t>
      </w:r>
      <w:r w:rsidR="004E7ED6">
        <w:rPr>
          <w:rFonts w:ascii="Times New Roman" w:hAnsi="Times New Roman" w:cs="Times New Roman"/>
          <w:sz w:val="26"/>
          <w:szCs w:val="26"/>
        </w:rPr>
        <w:t>Hỗ trợ doanh nghiệp x</w:t>
      </w:r>
      <w:r w:rsidR="004E7ED6" w:rsidRPr="004E7ED6">
        <w:rPr>
          <w:rFonts w:ascii="Times New Roman" w:hAnsi="Times New Roman" w:cs="Times New Roman"/>
          <w:sz w:val="26"/>
          <w:szCs w:val="26"/>
        </w:rPr>
        <w:t>ây dựng, nâng cấp webstie thành websi</w:t>
      </w:r>
      <w:r w:rsidR="004E7ED6">
        <w:rPr>
          <w:rFonts w:ascii="Times New Roman" w:hAnsi="Times New Roman" w:cs="Times New Roman"/>
          <w:sz w:val="26"/>
          <w:szCs w:val="26"/>
        </w:rPr>
        <w:t>te thương mại điện tử điển hình</w:t>
      </w:r>
      <w:r w:rsidRPr="00846CBF">
        <w:rPr>
          <w:rFonts w:ascii="Times New Roman" w:hAnsi="Times New Roman" w:cs="Times New Roman"/>
          <w:sz w:val="26"/>
          <w:szCs w:val="26"/>
        </w:rPr>
        <w:t>”</w:t>
      </w:r>
    </w:p>
    <w:p w14:paraId="7531DF0E" w14:textId="77777777" w:rsidR="007B141C" w:rsidRPr="008E5DA7" w:rsidRDefault="007B141C" w:rsidP="00500C10">
      <w:pPr>
        <w:pStyle w:val="HTMLPreformatted"/>
        <w:tabs>
          <w:tab w:val="clear" w:pos="2748"/>
          <w:tab w:val="left" w:pos="0"/>
        </w:tabs>
        <w:spacing w:before="60"/>
        <w:ind w:firstLine="567"/>
        <w:rPr>
          <w:rFonts w:ascii="Times New Roman" w:hAnsi="Times New Roman" w:cs="Times New Roman"/>
          <w:sz w:val="26"/>
          <w:szCs w:val="26"/>
        </w:rPr>
      </w:pPr>
      <w:r w:rsidRPr="008E5DA7">
        <w:rPr>
          <w:rFonts w:ascii="Times New Roman" w:hAnsi="Times New Roman" w:cs="Times New Roman"/>
          <w:sz w:val="26"/>
          <w:szCs w:val="26"/>
        </w:rPr>
        <w:t>- Giá gói thầu: Giá gói thầu được xác định trên cơ sở Hội đồng thẩm định giá Sở Công Thương thẩm định</w:t>
      </w:r>
      <w:r w:rsidR="004E7ED6">
        <w:rPr>
          <w:rFonts w:ascii="Times New Roman" w:hAnsi="Times New Roman" w:cs="Times New Roman"/>
          <w:sz w:val="26"/>
          <w:szCs w:val="26"/>
        </w:rPr>
        <w:t xml:space="preserve"> và</w:t>
      </w:r>
      <w:r w:rsidR="00D047E3">
        <w:rPr>
          <w:rFonts w:ascii="Times New Roman" w:hAnsi="Times New Roman" w:cs="Times New Roman"/>
          <w:sz w:val="26"/>
          <w:szCs w:val="26"/>
        </w:rPr>
        <w:t xml:space="preserve"> kết luận tại</w:t>
      </w:r>
      <w:r w:rsidRPr="008E5DA7">
        <w:rPr>
          <w:rFonts w:ascii="Times New Roman" w:hAnsi="Times New Roman" w:cs="Times New Roman"/>
          <w:sz w:val="26"/>
          <w:szCs w:val="26"/>
        </w:rPr>
        <w:t xml:space="preserve"> </w:t>
      </w:r>
      <w:r w:rsidR="00B2232D">
        <w:rPr>
          <w:rFonts w:ascii="Times New Roman" w:hAnsi="Times New Roman" w:cs="Times New Roman"/>
          <w:sz w:val="26"/>
          <w:szCs w:val="26"/>
        </w:rPr>
        <w:t>Kết luận số 15</w:t>
      </w:r>
      <w:r w:rsidR="004E7ED6" w:rsidRPr="004E7ED6">
        <w:rPr>
          <w:rFonts w:ascii="Times New Roman" w:hAnsi="Times New Roman" w:cs="Times New Roman"/>
          <w:sz w:val="26"/>
          <w:szCs w:val="26"/>
        </w:rPr>
        <w:t>/KL-HĐTĐG ngày 09/10/2020 về kết quả thẩm định giá “Xây dựng, nâng cấp webstie thành websi</w:t>
      </w:r>
      <w:r w:rsidR="004E7ED6">
        <w:rPr>
          <w:rFonts w:ascii="Times New Roman" w:hAnsi="Times New Roman" w:cs="Times New Roman"/>
          <w:sz w:val="26"/>
          <w:szCs w:val="26"/>
        </w:rPr>
        <w:t>te thương mại điện tử điển hình</w:t>
      </w:r>
      <w:r w:rsidRPr="008E5DA7">
        <w:rPr>
          <w:rFonts w:ascii="Times New Roman" w:hAnsi="Times New Roman" w:cs="Times New Roman"/>
          <w:sz w:val="26"/>
          <w:szCs w:val="26"/>
        </w:rPr>
        <w:t>”. Giá gói thầu được tính đúng, tính đủ toàn bộ chi phí để thực hiện gói thầu (không bao gồm chi phi dự phòng), phí, lệ phí và thuế.</w:t>
      </w:r>
    </w:p>
    <w:p w14:paraId="15471CF7" w14:textId="77777777" w:rsidR="007B141C" w:rsidRPr="008E5DA7" w:rsidRDefault="007B141C" w:rsidP="00500C10">
      <w:pPr>
        <w:pStyle w:val="HTMLPreformatted"/>
        <w:tabs>
          <w:tab w:val="clear" w:pos="2748"/>
          <w:tab w:val="left" w:pos="0"/>
        </w:tabs>
        <w:spacing w:before="60"/>
        <w:ind w:firstLine="567"/>
        <w:rPr>
          <w:rFonts w:ascii="Times New Roman" w:hAnsi="Times New Roman" w:cs="Times New Roman"/>
          <w:sz w:val="26"/>
          <w:szCs w:val="26"/>
        </w:rPr>
      </w:pPr>
      <w:r w:rsidRPr="008E5DA7">
        <w:rPr>
          <w:rFonts w:ascii="Times New Roman" w:hAnsi="Times New Roman" w:cs="Times New Roman"/>
          <w:sz w:val="26"/>
          <w:szCs w:val="26"/>
        </w:rPr>
        <w:t>- Nguồn vốn: Từ nguồn kinh phí sự nghiệp</w:t>
      </w:r>
      <w:r w:rsidR="00713DE4">
        <w:rPr>
          <w:rFonts w:ascii="Times New Roman" w:hAnsi="Times New Roman" w:cs="Times New Roman"/>
          <w:sz w:val="26"/>
          <w:szCs w:val="26"/>
        </w:rPr>
        <w:t xml:space="preserve"> kinh tế</w:t>
      </w:r>
      <w:r w:rsidRPr="008E5DA7">
        <w:rPr>
          <w:rFonts w:ascii="Times New Roman" w:hAnsi="Times New Roman" w:cs="Times New Roman"/>
          <w:sz w:val="26"/>
          <w:szCs w:val="26"/>
        </w:rPr>
        <w:t xml:space="preserve"> năm 2020 thuộc Sở Công Thương.</w:t>
      </w:r>
    </w:p>
    <w:p w14:paraId="642EF364" w14:textId="77777777" w:rsidR="00063891" w:rsidRPr="008E5DA7" w:rsidRDefault="007B141C" w:rsidP="00500C10">
      <w:pPr>
        <w:pStyle w:val="HTMLPreformatted"/>
        <w:tabs>
          <w:tab w:val="clear" w:pos="2748"/>
          <w:tab w:val="left" w:pos="0"/>
        </w:tabs>
        <w:spacing w:before="60"/>
        <w:ind w:firstLine="567"/>
        <w:rPr>
          <w:rFonts w:ascii="Times New Roman" w:hAnsi="Times New Roman" w:cs="Times New Roman"/>
          <w:sz w:val="26"/>
          <w:szCs w:val="26"/>
        </w:rPr>
      </w:pPr>
      <w:r w:rsidRPr="00171190">
        <w:rPr>
          <w:rFonts w:ascii="Times New Roman" w:hAnsi="Times New Roman" w:cs="Times New Roman"/>
          <w:spacing w:val="-4"/>
          <w:sz w:val="26"/>
          <w:szCs w:val="26"/>
        </w:rPr>
        <w:t xml:space="preserve">- Hình thức lựa chọn nhà thầu: Áp dụng hình thức </w:t>
      </w:r>
      <w:r w:rsidR="004E7ED6" w:rsidRPr="00171190">
        <w:rPr>
          <w:rFonts w:ascii="Times New Roman" w:hAnsi="Times New Roman" w:cs="Times New Roman"/>
          <w:spacing w:val="-4"/>
          <w:sz w:val="26"/>
          <w:szCs w:val="26"/>
        </w:rPr>
        <w:t>chào hàng cạnh tranh rút gọn</w:t>
      </w:r>
      <w:r w:rsidR="00576CC4">
        <w:rPr>
          <w:rFonts w:ascii="Times New Roman" w:hAnsi="Times New Roman" w:cs="Times New Roman"/>
          <w:spacing w:val="-4"/>
          <w:sz w:val="26"/>
          <w:szCs w:val="26"/>
        </w:rPr>
        <w:t xml:space="preserve"> qua mạng </w:t>
      </w:r>
      <w:r w:rsidR="00063891" w:rsidRPr="00576CC4">
        <w:rPr>
          <w:rFonts w:ascii="Times New Roman" w:hAnsi="Times New Roman" w:cs="Times New Roman"/>
          <w:sz w:val="26"/>
          <w:szCs w:val="26"/>
        </w:rPr>
        <w:t>(theo quy định tại điều điều 54 Nghị định số 63/2014/NĐ-CP; đáp ứng các điều kiện quy định tại điều 22 Luật Đấu thầu số 43/2013/QH 13).</w:t>
      </w:r>
    </w:p>
    <w:p w14:paraId="783C1DFD" w14:textId="77777777" w:rsidR="007B141C" w:rsidRPr="008E5DA7" w:rsidRDefault="007B141C" w:rsidP="00500C10">
      <w:pPr>
        <w:pStyle w:val="HTMLPreformatted"/>
        <w:tabs>
          <w:tab w:val="clear" w:pos="2748"/>
          <w:tab w:val="left" w:pos="0"/>
        </w:tabs>
        <w:spacing w:before="60"/>
        <w:ind w:firstLine="567"/>
        <w:rPr>
          <w:rFonts w:ascii="Times New Roman" w:hAnsi="Times New Roman" w:cs="Times New Roman"/>
          <w:sz w:val="26"/>
          <w:szCs w:val="26"/>
        </w:rPr>
      </w:pPr>
      <w:r w:rsidRPr="008E5DA7">
        <w:rPr>
          <w:rFonts w:ascii="Times New Roman" w:hAnsi="Times New Roman" w:cs="Times New Roman"/>
          <w:sz w:val="26"/>
          <w:szCs w:val="26"/>
        </w:rPr>
        <w:t>- Phương thúc lựa chọn nhà thầu: áp dụng p</w:t>
      </w:r>
      <w:r w:rsidRPr="008E5DA7">
        <w:rPr>
          <w:rStyle w:val="Strong"/>
          <w:rFonts w:ascii="Times New Roman" w:hAnsi="Times New Roman" w:cs="Times New Roman"/>
          <w:b w:val="0"/>
          <w:sz w:val="26"/>
          <w:szCs w:val="26"/>
          <w:bdr w:val="none" w:sz="0" w:space="0" w:color="auto" w:frame="1"/>
          <w:shd w:val="clear" w:color="auto" w:fill="FFFFFF"/>
        </w:rPr>
        <w:t>hương thức một giai đoạn</w:t>
      </w:r>
      <w:r w:rsidRPr="008E5DA7">
        <w:rPr>
          <w:rStyle w:val="Strong"/>
          <w:rFonts w:ascii="Times New Roman" w:hAnsi="Times New Roman" w:cs="Times New Roman"/>
          <w:sz w:val="26"/>
          <w:szCs w:val="26"/>
          <w:bdr w:val="none" w:sz="0" w:space="0" w:color="auto" w:frame="1"/>
          <w:shd w:val="clear" w:color="auto" w:fill="FFFFFF"/>
        </w:rPr>
        <w:t xml:space="preserve"> </w:t>
      </w:r>
      <w:r w:rsidRPr="008E5DA7">
        <w:rPr>
          <w:rStyle w:val="Strong"/>
          <w:rFonts w:ascii="Times New Roman" w:hAnsi="Times New Roman" w:cs="Times New Roman"/>
          <w:b w:val="0"/>
          <w:sz w:val="26"/>
          <w:szCs w:val="26"/>
          <w:bdr w:val="none" w:sz="0" w:space="0" w:color="auto" w:frame="1"/>
          <w:shd w:val="clear" w:color="auto" w:fill="FFFFFF"/>
        </w:rPr>
        <w:t>một túi hồ sơ.</w:t>
      </w:r>
      <w:r w:rsidRPr="008E5DA7">
        <w:rPr>
          <w:rStyle w:val="Strong"/>
          <w:rFonts w:ascii="Times New Roman" w:hAnsi="Times New Roman" w:cs="Times New Roman"/>
          <w:sz w:val="26"/>
          <w:szCs w:val="26"/>
          <w:bdr w:val="none" w:sz="0" w:space="0" w:color="auto" w:frame="1"/>
          <w:shd w:val="clear" w:color="auto" w:fill="FFFFFF"/>
        </w:rPr>
        <w:t xml:space="preserve"> </w:t>
      </w:r>
      <w:r w:rsidRPr="008E5DA7">
        <w:rPr>
          <w:rFonts w:ascii="Times New Roman" w:hAnsi="Times New Roman" w:cs="Times New Roman"/>
          <w:sz w:val="26"/>
          <w:szCs w:val="26"/>
          <w:shd w:val="clear" w:color="auto" w:fill="FFFFFF"/>
        </w:rPr>
        <w:t>Nhà thầu, nhà đầu tư nộp hồ sơ dự thầu, hồ sơ đề xuất gồm đề xuất về kỹ thuật và đề xuất về tài chính theo yêu cầu của hồ sơ mời thầu, hồ sơ yêu cầu. Việc mở thầu được tiến hành một lần đối với toàn bộ hồ sơ dự thầu, hồ sơ đề xuất.</w:t>
      </w:r>
      <w:r w:rsidRPr="008E5DA7">
        <w:rPr>
          <w:rFonts w:ascii="Arial" w:hAnsi="Arial" w:cs="Arial"/>
          <w:sz w:val="26"/>
          <w:szCs w:val="26"/>
          <w:shd w:val="clear" w:color="auto" w:fill="FFFFFF"/>
        </w:rPr>
        <w:t xml:space="preserve"> </w:t>
      </w:r>
    </w:p>
    <w:p w14:paraId="35576ADF" w14:textId="77777777" w:rsidR="007B141C" w:rsidRPr="008E5DA7" w:rsidRDefault="007B141C" w:rsidP="00500C10">
      <w:pPr>
        <w:pStyle w:val="HTMLPreformatted"/>
        <w:tabs>
          <w:tab w:val="clear" w:pos="2748"/>
          <w:tab w:val="left" w:pos="0"/>
        </w:tabs>
        <w:spacing w:before="60"/>
        <w:ind w:firstLine="567"/>
        <w:rPr>
          <w:rFonts w:ascii="Times New Roman" w:hAnsi="Times New Roman" w:cs="Times New Roman"/>
          <w:sz w:val="26"/>
          <w:szCs w:val="26"/>
        </w:rPr>
      </w:pPr>
      <w:r w:rsidRPr="008E5DA7">
        <w:rPr>
          <w:rFonts w:ascii="Times New Roman" w:hAnsi="Times New Roman" w:cs="Times New Roman"/>
          <w:sz w:val="26"/>
          <w:szCs w:val="26"/>
        </w:rPr>
        <w:t>- Thời gian bắt đầu tổ chức lựa chọn nhà thầu: Tháng 10 năm 2020.</w:t>
      </w:r>
    </w:p>
    <w:p w14:paraId="75ABBF81" w14:textId="77777777" w:rsidR="007B141C" w:rsidRPr="008E5DA7" w:rsidRDefault="007B141C" w:rsidP="00500C10">
      <w:pPr>
        <w:pStyle w:val="HTMLPreformatted"/>
        <w:tabs>
          <w:tab w:val="clear" w:pos="2748"/>
          <w:tab w:val="left" w:pos="0"/>
        </w:tabs>
        <w:spacing w:before="60"/>
        <w:ind w:firstLine="567"/>
        <w:rPr>
          <w:rFonts w:ascii="Times New Roman" w:hAnsi="Times New Roman" w:cs="Times New Roman"/>
          <w:sz w:val="26"/>
          <w:szCs w:val="26"/>
        </w:rPr>
      </w:pPr>
      <w:r w:rsidRPr="008E5DA7">
        <w:rPr>
          <w:rFonts w:ascii="Times New Roman" w:hAnsi="Times New Roman" w:cs="Times New Roman"/>
          <w:sz w:val="26"/>
          <w:szCs w:val="26"/>
        </w:rPr>
        <w:t>- Loại hợp đồng: Hợp đồng trọn gói</w:t>
      </w:r>
    </w:p>
    <w:p w14:paraId="58DEB78A" w14:textId="107D7047" w:rsidR="00A3599E" w:rsidRDefault="007B141C" w:rsidP="00500C10">
      <w:pPr>
        <w:pStyle w:val="HTMLPreformatted"/>
        <w:tabs>
          <w:tab w:val="clear" w:pos="2748"/>
          <w:tab w:val="left" w:pos="0"/>
        </w:tabs>
        <w:spacing w:before="60"/>
        <w:ind w:firstLine="567"/>
        <w:rPr>
          <w:rFonts w:ascii="Times New Roman" w:hAnsi="Times New Roman" w:cs="Times New Roman"/>
          <w:sz w:val="26"/>
          <w:szCs w:val="26"/>
        </w:rPr>
      </w:pPr>
      <w:r w:rsidRPr="008E5DA7">
        <w:rPr>
          <w:rFonts w:ascii="Times New Roman" w:hAnsi="Times New Roman" w:cs="Times New Roman"/>
          <w:sz w:val="26"/>
          <w:szCs w:val="26"/>
        </w:rPr>
        <w:t>- Thời gian thực hiện hợp đồng: Thời gian thực hiện hợp đồng được tính từ ngày hợp đồng có hiệu lực đến ngày các bên hoàn thành nghĩa vụ theo quy định trong hợp đồng, trừ thời gian thực hiện nghĩa vụ bảo hành (nếu có).</w:t>
      </w:r>
    </w:p>
    <w:p w14:paraId="3C27A598" w14:textId="3596079F" w:rsidR="00FC5506" w:rsidRDefault="00FC5506" w:rsidP="00500C10">
      <w:pPr>
        <w:pStyle w:val="HTMLPreformatted"/>
        <w:tabs>
          <w:tab w:val="clear" w:pos="2748"/>
          <w:tab w:val="left" w:pos="0"/>
        </w:tabs>
        <w:spacing w:before="60"/>
        <w:ind w:firstLine="567"/>
        <w:rPr>
          <w:rFonts w:ascii="Times New Roman" w:hAnsi="Times New Roman" w:cs="Times New Roman"/>
          <w:b/>
          <w:color w:val="000000"/>
          <w:sz w:val="26"/>
          <w:szCs w:val="26"/>
        </w:rPr>
      </w:pPr>
      <w:r>
        <w:rPr>
          <w:rFonts w:ascii="Times New Roman" w:hAnsi="Times New Roman" w:cs="Times New Roman"/>
          <w:b/>
          <w:color w:val="000000"/>
          <w:sz w:val="26"/>
          <w:szCs w:val="26"/>
        </w:rPr>
        <w:t>V. Nội dung 5: Hỗ trợ doanh nghiệp x</w:t>
      </w:r>
      <w:r w:rsidRPr="000D0D48">
        <w:rPr>
          <w:rFonts w:ascii="Times New Roman" w:hAnsi="Times New Roman" w:cs="Times New Roman"/>
          <w:b/>
          <w:color w:val="000000"/>
          <w:sz w:val="26"/>
          <w:szCs w:val="26"/>
        </w:rPr>
        <w:t>ây dựng, nâng cấp webstie thành website thương mại điện tử điển hình</w:t>
      </w:r>
    </w:p>
    <w:p w14:paraId="580898CD" w14:textId="77777777" w:rsidR="00FC5506" w:rsidRPr="008E5DA7" w:rsidRDefault="00FC5506" w:rsidP="00500C10">
      <w:pPr>
        <w:pStyle w:val="HTMLPreformatted"/>
        <w:tabs>
          <w:tab w:val="clear" w:pos="2748"/>
          <w:tab w:val="left" w:pos="0"/>
        </w:tabs>
        <w:spacing w:before="60"/>
        <w:ind w:firstLine="567"/>
        <w:rPr>
          <w:rFonts w:ascii="Times New Roman" w:hAnsi="Times New Roman" w:cs="Times New Roman"/>
          <w:b/>
          <w:color w:val="000000"/>
          <w:sz w:val="26"/>
          <w:szCs w:val="26"/>
        </w:rPr>
      </w:pPr>
      <w:r w:rsidRPr="00A3599E">
        <w:rPr>
          <w:rFonts w:ascii="Times New Roman" w:hAnsi="Times New Roman" w:cs="Times New Roman"/>
          <w:b/>
          <w:color w:val="000000"/>
          <w:sz w:val="26"/>
          <w:szCs w:val="26"/>
        </w:rPr>
        <w:t>1.</w:t>
      </w:r>
      <w:r>
        <w:rPr>
          <w:rFonts w:ascii="Times New Roman" w:hAnsi="Times New Roman" w:cs="Times New Roman"/>
          <w:b/>
          <w:color w:val="000000"/>
          <w:sz w:val="26"/>
          <w:szCs w:val="26"/>
        </w:rPr>
        <w:t xml:space="preserve"> Mô tả gói thầu:</w:t>
      </w:r>
    </w:p>
    <w:p w14:paraId="5CDACF7B" w14:textId="77777777" w:rsidR="00FC5506" w:rsidRPr="008E5DA7" w:rsidRDefault="00FC5506" w:rsidP="00500C10">
      <w:pPr>
        <w:spacing w:before="60"/>
        <w:ind w:right="-42" w:firstLine="567"/>
        <w:rPr>
          <w:b/>
          <w:color w:val="000000"/>
          <w:sz w:val="26"/>
          <w:szCs w:val="26"/>
        </w:rPr>
      </w:pPr>
      <w:r w:rsidRPr="008E5DA7">
        <w:rPr>
          <w:b/>
          <w:color w:val="000000"/>
          <w:sz w:val="26"/>
          <w:szCs w:val="26"/>
        </w:rPr>
        <w:t>Tên gói thầu</w:t>
      </w:r>
      <w:r>
        <w:rPr>
          <w:b/>
          <w:color w:val="000000"/>
          <w:sz w:val="26"/>
          <w:szCs w:val="26"/>
        </w:rPr>
        <w:t xml:space="preserve"> số 5</w:t>
      </w:r>
      <w:r w:rsidRPr="008E5DA7">
        <w:rPr>
          <w:b/>
          <w:color w:val="000000"/>
          <w:sz w:val="26"/>
          <w:szCs w:val="26"/>
        </w:rPr>
        <w:t>:</w:t>
      </w:r>
      <w:r w:rsidRPr="008E5DA7">
        <w:rPr>
          <w:color w:val="000000"/>
          <w:sz w:val="26"/>
          <w:szCs w:val="26"/>
        </w:rPr>
        <w:t xml:space="preserve"> </w:t>
      </w:r>
      <w:r w:rsidRPr="000D0D48">
        <w:rPr>
          <w:color w:val="000000"/>
          <w:sz w:val="26"/>
          <w:szCs w:val="26"/>
        </w:rPr>
        <w:t>Xây dựng, nâng cấp webstie thành website thương mại điện tử điển hình</w:t>
      </w:r>
    </w:p>
    <w:p w14:paraId="515687CF" w14:textId="77777777" w:rsidR="00FC5506" w:rsidRPr="008E5DA7" w:rsidRDefault="00FC5506" w:rsidP="00500C10">
      <w:pPr>
        <w:spacing w:before="60"/>
        <w:ind w:right="-42" w:firstLine="567"/>
        <w:rPr>
          <w:color w:val="000000"/>
          <w:sz w:val="26"/>
          <w:szCs w:val="26"/>
        </w:rPr>
      </w:pPr>
      <w:r w:rsidRPr="008E5DA7">
        <w:rPr>
          <w:b/>
          <w:color w:val="000000"/>
          <w:sz w:val="26"/>
          <w:szCs w:val="26"/>
        </w:rPr>
        <w:t>Tổng mức đầu tư:</w:t>
      </w:r>
      <w:r>
        <w:rPr>
          <w:color w:val="000000"/>
          <w:sz w:val="26"/>
          <w:szCs w:val="26"/>
        </w:rPr>
        <w:t xml:space="preserve">  120.0</w:t>
      </w:r>
      <w:r w:rsidRPr="008E5DA7">
        <w:rPr>
          <w:color w:val="000000"/>
          <w:sz w:val="26"/>
          <w:szCs w:val="26"/>
        </w:rPr>
        <w:t>00.000 đồng</w:t>
      </w:r>
    </w:p>
    <w:p w14:paraId="7FA50023" w14:textId="77777777" w:rsidR="00FC5506" w:rsidRPr="008E5DA7" w:rsidRDefault="00FC5506" w:rsidP="00500C10">
      <w:pPr>
        <w:pStyle w:val="HTMLPreformatted"/>
        <w:tabs>
          <w:tab w:val="clear" w:pos="2748"/>
          <w:tab w:val="left" w:pos="0"/>
        </w:tabs>
        <w:spacing w:before="60"/>
        <w:ind w:firstLine="567"/>
        <w:rPr>
          <w:rFonts w:ascii="Times New Roman" w:hAnsi="Times New Roman" w:cs="Times New Roman"/>
          <w:color w:val="000000"/>
          <w:sz w:val="26"/>
          <w:szCs w:val="26"/>
        </w:rPr>
      </w:pPr>
      <w:r w:rsidRPr="008E5DA7">
        <w:rPr>
          <w:rFonts w:ascii="Times New Roman" w:hAnsi="Times New Roman" w:cs="Times New Roman"/>
          <w:b/>
          <w:color w:val="000000"/>
          <w:sz w:val="26"/>
          <w:szCs w:val="26"/>
        </w:rPr>
        <w:t>Tên chủ đầu tư:</w:t>
      </w:r>
      <w:r w:rsidRPr="008E5DA7">
        <w:rPr>
          <w:rFonts w:ascii="Times New Roman" w:hAnsi="Times New Roman" w:cs="Times New Roman"/>
          <w:color w:val="000000"/>
          <w:sz w:val="26"/>
          <w:szCs w:val="26"/>
        </w:rPr>
        <w:t xml:space="preserve"> Sở Công Thương Bắc Giang</w:t>
      </w:r>
    </w:p>
    <w:p w14:paraId="78034D27" w14:textId="77777777" w:rsidR="00FC5506" w:rsidRPr="00A3599E" w:rsidRDefault="00FC5506" w:rsidP="00500C10">
      <w:pPr>
        <w:pStyle w:val="HTMLPreformatted"/>
        <w:tabs>
          <w:tab w:val="clear" w:pos="2748"/>
          <w:tab w:val="left" w:pos="0"/>
        </w:tabs>
        <w:spacing w:before="60"/>
        <w:ind w:firstLine="567"/>
        <w:rPr>
          <w:rFonts w:ascii="Times New Roman" w:hAnsi="Times New Roman" w:cs="Times New Roman"/>
          <w:b/>
          <w:color w:val="000000"/>
          <w:sz w:val="26"/>
          <w:szCs w:val="26"/>
        </w:rPr>
      </w:pPr>
      <w:r>
        <w:rPr>
          <w:rFonts w:ascii="Times New Roman" w:hAnsi="Times New Roman" w:cs="Times New Roman"/>
          <w:b/>
          <w:color w:val="000000"/>
          <w:sz w:val="26"/>
          <w:szCs w:val="26"/>
        </w:rPr>
        <w:t>Nguồn vốn</w:t>
      </w:r>
      <w:r w:rsidRPr="00A3599E">
        <w:rPr>
          <w:rFonts w:ascii="Times New Roman" w:hAnsi="Times New Roman" w:cs="Times New Roman"/>
          <w:b/>
          <w:color w:val="000000"/>
          <w:sz w:val="26"/>
          <w:szCs w:val="26"/>
        </w:rPr>
        <w:t xml:space="preserve">: </w:t>
      </w:r>
      <w:r w:rsidRPr="00A3599E">
        <w:rPr>
          <w:rFonts w:ascii="Times New Roman" w:hAnsi="Times New Roman" w:cs="Times New Roman"/>
          <w:sz w:val="26"/>
          <w:szCs w:val="26"/>
        </w:rPr>
        <w:t>Từ nguồn kinh phí sự nghiệp</w:t>
      </w:r>
      <w:r>
        <w:rPr>
          <w:rFonts w:ascii="Times New Roman" w:hAnsi="Times New Roman" w:cs="Times New Roman"/>
          <w:sz w:val="26"/>
          <w:szCs w:val="26"/>
        </w:rPr>
        <w:t xml:space="preserve"> kinh tế</w:t>
      </w:r>
      <w:r w:rsidRPr="00A3599E">
        <w:rPr>
          <w:rFonts w:ascii="Times New Roman" w:hAnsi="Times New Roman" w:cs="Times New Roman"/>
          <w:sz w:val="26"/>
          <w:szCs w:val="26"/>
        </w:rPr>
        <w:t xml:space="preserve"> năm 2020 thuộc Sở Công Thương.</w:t>
      </w:r>
    </w:p>
    <w:p w14:paraId="31B3B68C" w14:textId="77777777" w:rsidR="00FC5506" w:rsidRPr="008E5DA7" w:rsidRDefault="00FC5506" w:rsidP="00500C10">
      <w:pPr>
        <w:pStyle w:val="HTMLPreformatted"/>
        <w:tabs>
          <w:tab w:val="clear" w:pos="2748"/>
          <w:tab w:val="left" w:pos="0"/>
        </w:tabs>
        <w:spacing w:before="60"/>
        <w:ind w:firstLine="567"/>
        <w:rPr>
          <w:rFonts w:ascii="Times New Roman" w:hAnsi="Times New Roman" w:cs="Times New Roman"/>
          <w:color w:val="000000"/>
          <w:sz w:val="26"/>
          <w:szCs w:val="26"/>
        </w:rPr>
      </w:pPr>
      <w:r w:rsidRPr="008E5DA7">
        <w:rPr>
          <w:rFonts w:ascii="Times New Roman" w:hAnsi="Times New Roman" w:cs="Times New Roman"/>
          <w:b/>
          <w:color w:val="000000"/>
          <w:sz w:val="26"/>
          <w:szCs w:val="26"/>
        </w:rPr>
        <w:t>Thời gian thực hiện:</w:t>
      </w:r>
      <w:r w:rsidRPr="008E5DA7">
        <w:rPr>
          <w:rFonts w:ascii="Times New Roman" w:hAnsi="Times New Roman" w:cs="Times New Roman"/>
          <w:color w:val="000000"/>
          <w:sz w:val="26"/>
          <w:szCs w:val="26"/>
        </w:rPr>
        <w:t xml:space="preserve"> Năm 2020</w:t>
      </w:r>
    </w:p>
    <w:p w14:paraId="566EE98E" w14:textId="77777777" w:rsidR="00FC5506" w:rsidRPr="008E5DA7" w:rsidRDefault="00FC5506" w:rsidP="00500C10">
      <w:pPr>
        <w:pStyle w:val="HTMLPreformatted"/>
        <w:tabs>
          <w:tab w:val="clear" w:pos="2748"/>
          <w:tab w:val="left" w:pos="0"/>
        </w:tabs>
        <w:spacing w:before="60"/>
        <w:ind w:firstLine="567"/>
        <w:rPr>
          <w:rFonts w:ascii="Times New Roman" w:hAnsi="Times New Roman" w:cs="Times New Roman"/>
          <w:color w:val="000000"/>
          <w:sz w:val="26"/>
          <w:szCs w:val="26"/>
        </w:rPr>
      </w:pPr>
      <w:r w:rsidRPr="008E5DA7">
        <w:rPr>
          <w:rFonts w:ascii="Times New Roman" w:hAnsi="Times New Roman" w:cs="Times New Roman"/>
          <w:b/>
          <w:color w:val="000000"/>
          <w:sz w:val="26"/>
          <w:szCs w:val="26"/>
        </w:rPr>
        <w:t>Địa điểm thực hiện:</w:t>
      </w:r>
      <w:r w:rsidRPr="008E5DA7">
        <w:rPr>
          <w:rFonts w:ascii="Times New Roman" w:hAnsi="Times New Roman" w:cs="Times New Roman"/>
          <w:color w:val="000000"/>
          <w:sz w:val="26"/>
          <w:szCs w:val="26"/>
        </w:rPr>
        <w:t xml:space="preserve"> Sở Công Thương Bắc Giang</w:t>
      </w:r>
    </w:p>
    <w:p w14:paraId="7802DE79" w14:textId="77777777" w:rsidR="00FC5506" w:rsidRPr="008E5DA7" w:rsidRDefault="00FC5506" w:rsidP="00500C10">
      <w:pPr>
        <w:pStyle w:val="HTMLPreformatted"/>
        <w:tabs>
          <w:tab w:val="clear" w:pos="2748"/>
          <w:tab w:val="left" w:pos="0"/>
        </w:tabs>
        <w:spacing w:before="60"/>
        <w:ind w:firstLine="567"/>
        <w:rPr>
          <w:rFonts w:ascii="Times New Roman" w:hAnsi="Times New Roman" w:cs="Times New Roman"/>
          <w:b/>
          <w:sz w:val="26"/>
          <w:szCs w:val="26"/>
        </w:rPr>
      </w:pPr>
      <w:r>
        <w:rPr>
          <w:rFonts w:ascii="Times New Roman" w:hAnsi="Times New Roman" w:cs="Times New Roman"/>
          <w:b/>
          <w:sz w:val="26"/>
          <w:szCs w:val="26"/>
        </w:rPr>
        <w:t>2</w:t>
      </w:r>
      <w:r w:rsidRPr="008E5DA7">
        <w:rPr>
          <w:rFonts w:ascii="Times New Roman" w:hAnsi="Times New Roman" w:cs="Times New Roman"/>
          <w:b/>
          <w:sz w:val="26"/>
          <w:szCs w:val="26"/>
        </w:rPr>
        <w:t>: Phần công việc thuộc kế hoạch lựa chọn nhà thầu:</w:t>
      </w:r>
    </w:p>
    <w:p w14:paraId="211DCBC2" w14:textId="28E343D2" w:rsidR="00FC5506" w:rsidRDefault="00FC5506" w:rsidP="00500C10">
      <w:pPr>
        <w:pStyle w:val="HTMLPreformatted"/>
        <w:tabs>
          <w:tab w:val="clear" w:pos="2748"/>
          <w:tab w:val="left" w:pos="0"/>
        </w:tabs>
        <w:spacing w:before="60"/>
        <w:ind w:firstLine="567"/>
        <w:rPr>
          <w:rFonts w:ascii="Times New Roman" w:hAnsi="Times New Roman" w:cs="Times New Roman"/>
          <w:b/>
          <w:i/>
          <w:sz w:val="26"/>
          <w:szCs w:val="26"/>
        </w:rPr>
      </w:pPr>
      <w:r>
        <w:rPr>
          <w:rFonts w:ascii="Times New Roman" w:hAnsi="Times New Roman" w:cs="Times New Roman"/>
          <w:b/>
          <w:i/>
          <w:sz w:val="26"/>
          <w:szCs w:val="26"/>
        </w:rPr>
        <w:t>2.</w:t>
      </w:r>
      <w:r w:rsidRPr="008E5DA7">
        <w:rPr>
          <w:rFonts w:ascii="Times New Roman" w:hAnsi="Times New Roman" w:cs="Times New Roman"/>
          <w:b/>
          <w:i/>
          <w:sz w:val="26"/>
          <w:szCs w:val="26"/>
        </w:rPr>
        <w:t>1. Bảng tổng hợp phần công việc thuộc kế hoạch lựa chọn nhà thầu:</w:t>
      </w:r>
    </w:p>
    <w:p w14:paraId="31AD97F9" w14:textId="77777777" w:rsidR="006762A2" w:rsidRPr="006762A2" w:rsidRDefault="006762A2" w:rsidP="00FC5506">
      <w:pPr>
        <w:pStyle w:val="HTMLPreformatted"/>
        <w:tabs>
          <w:tab w:val="clear" w:pos="2748"/>
          <w:tab w:val="left" w:pos="0"/>
        </w:tabs>
        <w:ind w:firstLine="567"/>
        <w:rPr>
          <w:rFonts w:ascii="Times New Roman" w:hAnsi="Times New Roman" w:cs="Times New Roman"/>
          <w:b/>
          <w:i/>
          <w:sz w:val="14"/>
          <w:szCs w:val="1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671"/>
        <w:gridCol w:w="1366"/>
        <w:gridCol w:w="1179"/>
        <w:gridCol w:w="12"/>
        <w:gridCol w:w="1000"/>
        <w:gridCol w:w="1018"/>
        <w:gridCol w:w="1085"/>
        <w:gridCol w:w="686"/>
        <w:gridCol w:w="1188"/>
        <w:gridCol w:w="12"/>
      </w:tblGrid>
      <w:tr w:rsidR="007B671F" w:rsidRPr="007B671F" w14:paraId="1F305708" w14:textId="77777777" w:rsidTr="00500C10">
        <w:trPr>
          <w:trHeight w:val="1408"/>
        </w:trPr>
        <w:tc>
          <w:tcPr>
            <w:tcW w:w="669" w:type="dxa"/>
            <w:shd w:val="clear" w:color="auto" w:fill="auto"/>
            <w:vAlign w:val="center"/>
          </w:tcPr>
          <w:p w14:paraId="0F1E9870" w14:textId="77777777" w:rsidR="00FC5506" w:rsidRPr="007B671F" w:rsidRDefault="00FC5506" w:rsidP="00732F97">
            <w:pPr>
              <w:pStyle w:val="HTMLPreformatted"/>
              <w:tabs>
                <w:tab w:val="clear" w:pos="2748"/>
                <w:tab w:val="left" w:pos="0"/>
              </w:tabs>
              <w:spacing w:before="60" w:after="60"/>
              <w:jc w:val="center"/>
              <w:rPr>
                <w:rFonts w:ascii="Times New Roman" w:hAnsi="Times New Roman" w:cs="Times New Roman"/>
                <w:b/>
                <w:spacing w:val="-4"/>
                <w:sz w:val="23"/>
                <w:szCs w:val="23"/>
              </w:rPr>
            </w:pPr>
            <w:r w:rsidRPr="007B671F">
              <w:rPr>
                <w:rFonts w:ascii="Times New Roman" w:hAnsi="Times New Roman" w:cs="Times New Roman"/>
                <w:b/>
                <w:spacing w:val="-4"/>
                <w:sz w:val="23"/>
                <w:szCs w:val="23"/>
              </w:rPr>
              <w:t>STT</w:t>
            </w:r>
          </w:p>
        </w:tc>
        <w:tc>
          <w:tcPr>
            <w:tcW w:w="1685" w:type="dxa"/>
            <w:shd w:val="clear" w:color="auto" w:fill="auto"/>
            <w:vAlign w:val="center"/>
          </w:tcPr>
          <w:p w14:paraId="23CAB4B1" w14:textId="77777777" w:rsidR="00FC5506" w:rsidRPr="007B671F" w:rsidRDefault="00FC5506" w:rsidP="00732F97">
            <w:pPr>
              <w:pStyle w:val="HTMLPreformatted"/>
              <w:tabs>
                <w:tab w:val="clear" w:pos="2748"/>
                <w:tab w:val="left" w:pos="0"/>
              </w:tabs>
              <w:spacing w:before="60" w:after="60"/>
              <w:jc w:val="center"/>
              <w:rPr>
                <w:rFonts w:ascii="Times New Roman" w:hAnsi="Times New Roman" w:cs="Times New Roman"/>
                <w:b/>
                <w:spacing w:val="-4"/>
                <w:sz w:val="23"/>
                <w:szCs w:val="23"/>
              </w:rPr>
            </w:pPr>
            <w:r w:rsidRPr="007B671F">
              <w:rPr>
                <w:rFonts w:ascii="Times New Roman" w:hAnsi="Times New Roman" w:cs="Times New Roman"/>
                <w:b/>
                <w:spacing w:val="-4"/>
                <w:sz w:val="23"/>
                <w:szCs w:val="23"/>
              </w:rPr>
              <w:t>Tên gói thầu</w:t>
            </w:r>
          </w:p>
        </w:tc>
        <w:tc>
          <w:tcPr>
            <w:tcW w:w="1327" w:type="dxa"/>
            <w:shd w:val="clear" w:color="auto" w:fill="auto"/>
            <w:vAlign w:val="center"/>
          </w:tcPr>
          <w:p w14:paraId="3282A007" w14:textId="77777777" w:rsidR="00FC5506" w:rsidRPr="007B671F" w:rsidRDefault="00FC5506" w:rsidP="00732F97">
            <w:pPr>
              <w:pStyle w:val="HTMLPreformatted"/>
              <w:tabs>
                <w:tab w:val="clear" w:pos="2748"/>
                <w:tab w:val="left" w:pos="0"/>
              </w:tabs>
              <w:spacing w:before="60" w:after="60"/>
              <w:jc w:val="center"/>
              <w:rPr>
                <w:rFonts w:ascii="Times New Roman" w:hAnsi="Times New Roman" w:cs="Times New Roman"/>
                <w:b/>
                <w:spacing w:val="-4"/>
                <w:sz w:val="23"/>
                <w:szCs w:val="23"/>
              </w:rPr>
            </w:pPr>
            <w:r w:rsidRPr="007B671F">
              <w:rPr>
                <w:rFonts w:ascii="Times New Roman" w:hAnsi="Times New Roman" w:cs="Times New Roman"/>
                <w:b/>
                <w:spacing w:val="-4"/>
                <w:sz w:val="23"/>
                <w:szCs w:val="23"/>
              </w:rPr>
              <w:t>Giá gói thầu</w:t>
            </w:r>
          </w:p>
          <w:p w14:paraId="5841E915" w14:textId="77777777" w:rsidR="00FC5506" w:rsidRPr="007B671F" w:rsidRDefault="00FC5506" w:rsidP="00732F97">
            <w:pPr>
              <w:pStyle w:val="HTMLPreformatted"/>
              <w:tabs>
                <w:tab w:val="clear" w:pos="2748"/>
                <w:tab w:val="left" w:pos="0"/>
              </w:tabs>
              <w:spacing w:before="60" w:after="60"/>
              <w:jc w:val="center"/>
              <w:rPr>
                <w:rFonts w:ascii="Times New Roman" w:hAnsi="Times New Roman" w:cs="Times New Roman"/>
                <w:b/>
                <w:spacing w:val="-4"/>
                <w:sz w:val="23"/>
                <w:szCs w:val="23"/>
              </w:rPr>
            </w:pPr>
            <w:r w:rsidRPr="007B671F">
              <w:rPr>
                <w:rFonts w:ascii="Times New Roman" w:hAnsi="Times New Roman" w:cs="Times New Roman"/>
                <w:b/>
                <w:spacing w:val="-4"/>
                <w:sz w:val="23"/>
                <w:szCs w:val="23"/>
              </w:rPr>
              <w:t xml:space="preserve"> (đồng)</w:t>
            </w:r>
          </w:p>
        </w:tc>
        <w:tc>
          <w:tcPr>
            <w:tcW w:w="1197" w:type="dxa"/>
            <w:gridSpan w:val="2"/>
            <w:vAlign w:val="center"/>
          </w:tcPr>
          <w:p w14:paraId="7397C1D6" w14:textId="0DC803BB" w:rsidR="00FC5506" w:rsidRPr="007B671F" w:rsidRDefault="00FC5506" w:rsidP="00732F97">
            <w:pPr>
              <w:pStyle w:val="HTMLPreformatted"/>
              <w:tabs>
                <w:tab w:val="clear" w:pos="2748"/>
                <w:tab w:val="left" w:pos="0"/>
              </w:tabs>
              <w:spacing w:before="60" w:after="60"/>
              <w:jc w:val="center"/>
              <w:rPr>
                <w:rFonts w:ascii="Times New Roman" w:hAnsi="Times New Roman" w:cs="Times New Roman"/>
                <w:b/>
                <w:spacing w:val="-4"/>
                <w:sz w:val="23"/>
                <w:szCs w:val="23"/>
              </w:rPr>
            </w:pPr>
            <w:r w:rsidRPr="007B671F">
              <w:rPr>
                <w:rFonts w:ascii="Times New Roman" w:hAnsi="Times New Roman" w:cs="Times New Roman"/>
                <w:b/>
                <w:spacing w:val="-4"/>
                <w:sz w:val="23"/>
                <w:szCs w:val="23"/>
              </w:rPr>
              <w:t>Ngu</w:t>
            </w:r>
            <w:r w:rsidR="006762A2" w:rsidRPr="007B671F">
              <w:rPr>
                <w:rFonts w:ascii="Times New Roman" w:hAnsi="Times New Roman" w:cs="Times New Roman"/>
                <w:b/>
                <w:spacing w:val="-4"/>
                <w:sz w:val="23"/>
                <w:szCs w:val="23"/>
              </w:rPr>
              <w:t>ồ</w:t>
            </w:r>
            <w:r w:rsidRPr="007B671F">
              <w:rPr>
                <w:rFonts w:ascii="Times New Roman" w:hAnsi="Times New Roman" w:cs="Times New Roman"/>
                <w:b/>
                <w:spacing w:val="-4"/>
                <w:sz w:val="23"/>
                <w:szCs w:val="23"/>
              </w:rPr>
              <w:t xml:space="preserve">n vốn </w:t>
            </w:r>
          </w:p>
        </w:tc>
        <w:tc>
          <w:tcPr>
            <w:tcW w:w="1005" w:type="dxa"/>
            <w:shd w:val="clear" w:color="auto" w:fill="auto"/>
            <w:vAlign w:val="center"/>
          </w:tcPr>
          <w:p w14:paraId="1FF42E92" w14:textId="77777777" w:rsidR="00FC5506" w:rsidRPr="007B671F" w:rsidRDefault="00FC5506" w:rsidP="00732F97">
            <w:pPr>
              <w:pStyle w:val="HTMLPreformatted"/>
              <w:tabs>
                <w:tab w:val="clear" w:pos="2748"/>
                <w:tab w:val="left" w:pos="0"/>
              </w:tabs>
              <w:spacing w:before="60" w:after="60"/>
              <w:jc w:val="center"/>
              <w:rPr>
                <w:rFonts w:ascii="Times New Roman" w:hAnsi="Times New Roman" w:cs="Times New Roman"/>
                <w:b/>
                <w:spacing w:val="-4"/>
                <w:sz w:val="23"/>
                <w:szCs w:val="23"/>
              </w:rPr>
            </w:pPr>
            <w:r w:rsidRPr="007B671F">
              <w:rPr>
                <w:rFonts w:ascii="Times New Roman" w:hAnsi="Times New Roman" w:cs="Times New Roman"/>
                <w:b/>
                <w:spacing w:val="-4"/>
                <w:sz w:val="23"/>
                <w:szCs w:val="23"/>
              </w:rPr>
              <w:t>Hình thức lựa chọn nhà thầu</w:t>
            </w:r>
          </w:p>
        </w:tc>
        <w:tc>
          <w:tcPr>
            <w:tcW w:w="1019" w:type="dxa"/>
            <w:shd w:val="clear" w:color="auto" w:fill="auto"/>
            <w:vAlign w:val="center"/>
          </w:tcPr>
          <w:p w14:paraId="75AB6C61" w14:textId="77777777" w:rsidR="00FC5506" w:rsidRPr="007B671F" w:rsidRDefault="00FC5506" w:rsidP="00732F97">
            <w:pPr>
              <w:pStyle w:val="HTMLPreformatted"/>
              <w:tabs>
                <w:tab w:val="clear" w:pos="2748"/>
                <w:tab w:val="left" w:pos="0"/>
              </w:tabs>
              <w:spacing w:before="60" w:after="60"/>
              <w:jc w:val="center"/>
              <w:rPr>
                <w:rFonts w:ascii="Times New Roman" w:hAnsi="Times New Roman" w:cs="Times New Roman"/>
                <w:b/>
                <w:spacing w:val="-4"/>
                <w:sz w:val="23"/>
                <w:szCs w:val="23"/>
              </w:rPr>
            </w:pPr>
            <w:r w:rsidRPr="007B671F">
              <w:rPr>
                <w:rFonts w:ascii="Times New Roman" w:hAnsi="Times New Roman" w:cs="Times New Roman"/>
                <w:b/>
                <w:spacing w:val="-4"/>
                <w:sz w:val="23"/>
                <w:szCs w:val="23"/>
              </w:rPr>
              <w:t>Phương thức lựa chọn nhà thầu</w:t>
            </w:r>
          </w:p>
        </w:tc>
        <w:tc>
          <w:tcPr>
            <w:tcW w:w="1087" w:type="dxa"/>
            <w:shd w:val="clear" w:color="auto" w:fill="auto"/>
            <w:vAlign w:val="center"/>
          </w:tcPr>
          <w:p w14:paraId="4C69C12B" w14:textId="77777777" w:rsidR="00FC5506" w:rsidRPr="007B671F" w:rsidRDefault="00FC5506" w:rsidP="00732F97">
            <w:pPr>
              <w:pStyle w:val="HTMLPreformatted"/>
              <w:tabs>
                <w:tab w:val="clear" w:pos="2748"/>
                <w:tab w:val="left" w:pos="0"/>
              </w:tabs>
              <w:spacing w:before="60" w:after="60"/>
              <w:jc w:val="center"/>
              <w:rPr>
                <w:rFonts w:ascii="Times New Roman" w:hAnsi="Times New Roman" w:cs="Times New Roman"/>
                <w:b/>
                <w:spacing w:val="-4"/>
                <w:sz w:val="23"/>
                <w:szCs w:val="23"/>
              </w:rPr>
            </w:pPr>
            <w:r w:rsidRPr="007B671F">
              <w:rPr>
                <w:rFonts w:ascii="Times New Roman" w:hAnsi="Times New Roman" w:cs="Times New Roman"/>
                <w:b/>
                <w:spacing w:val="-4"/>
                <w:sz w:val="23"/>
                <w:szCs w:val="23"/>
              </w:rPr>
              <w:t>Thời gian bắt đầu tổ chức lựa chọn nhà thầu</w:t>
            </w:r>
          </w:p>
        </w:tc>
        <w:tc>
          <w:tcPr>
            <w:tcW w:w="686" w:type="dxa"/>
            <w:shd w:val="clear" w:color="auto" w:fill="auto"/>
            <w:vAlign w:val="center"/>
          </w:tcPr>
          <w:p w14:paraId="1024793F" w14:textId="77777777" w:rsidR="00FC5506" w:rsidRPr="007B671F" w:rsidRDefault="00FC5506" w:rsidP="00732F97">
            <w:pPr>
              <w:pStyle w:val="HTMLPreformatted"/>
              <w:tabs>
                <w:tab w:val="clear" w:pos="2748"/>
                <w:tab w:val="left" w:pos="0"/>
              </w:tabs>
              <w:spacing w:before="60" w:after="60"/>
              <w:jc w:val="center"/>
              <w:rPr>
                <w:rFonts w:ascii="Times New Roman" w:hAnsi="Times New Roman" w:cs="Times New Roman"/>
                <w:b/>
                <w:spacing w:val="-4"/>
                <w:sz w:val="23"/>
                <w:szCs w:val="23"/>
              </w:rPr>
            </w:pPr>
            <w:r w:rsidRPr="007B671F">
              <w:rPr>
                <w:rFonts w:ascii="Times New Roman" w:hAnsi="Times New Roman" w:cs="Times New Roman"/>
                <w:b/>
                <w:spacing w:val="-4"/>
                <w:sz w:val="23"/>
                <w:szCs w:val="23"/>
              </w:rPr>
              <w:t>Loại hợp đồng</w:t>
            </w:r>
          </w:p>
        </w:tc>
        <w:tc>
          <w:tcPr>
            <w:tcW w:w="1210" w:type="dxa"/>
            <w:gridSpan w:val="2"/>
            <w:shd w:val="clear" w:color="auto" w:fill="auto"/>
            <w:vAlign w:val="center"/>
          </w:tcPr>
          <w:p w14:paraId="624C2B91" w14:textId="77777777" w:rsidR="00FC5506" w:rsidRPr="007B671F" w:rsidRDefault="00FC5506" w:rsidP="00732F97">
            <w:pPr>
              <w:pStyle w:val="HTMLPreformatted"/>
              <w:tabs>
                <w:tab w:val="clear" w:pos="2748"/>
                <w:tab w:val="left" w:pos="0"/>
              </w:tabs>
              <w:spacing w:before="60" w:after="60"/>
              <w:jc w:val="center"/>
              <w:rPr>
                <w:rFonts w:ascii="Times New Roman" w:hAnsi="Times New Roman" w:cs="Times New Roman"/>
                <w:b/>
                <w:spacing w:val="-4"/>
                <w:sz w:val="23"/>
                <w:szCs w:val="23"/>
              </w:rPr>
            </w:pPr>
            <w:r w:rsidRPr="007B671F">
              <w:rPr>
                <w:rFonts w:ascii="Times New Roman" w:hAnsi="Times New Roman" w:cs="Times New Roman"/>
                <w:b/>
                <w:spacing w:val="-4"/>
                <w:sz w:val="23"/>
                <w:szCs w:val="23"/>
              </w:rPr>
              <w:t>Thời gian thực hiện hợp đồng</w:t>
            </w:r>
          </w:p>
        </w:tc>
      </w:tr>
      <w:tr w:rsidR="007B671F" w:rsidRPr="007B671F" w14:paraId="6FC184E3" w14:textId="77777777" w:rsidTr="00500C10">
        <w:tc>
          <w:tcPr>
            <w:tcW w:w="669" w:type="dxa"/>
            <w:shd w:val="clear" w:color="auto" w:fill="auto"/>
            <w:vAlign w:val="center"/>
          </w:tcPr>
          <w:p w14:paraId="1C87A354" w14:textId="77777777" w:rsidR="00FC5506" w:rsidRPr="007B671F" w:rsidRDefault="00FC5506" w:rsidP="00732F97">
            <w:pPr>
              <w:pStyle w:val="HTMLPreformatted"/>
              <w:tabs>
                <w:tab w:val="clear" w:pos="2748"/>
                <w:tab w:val="left" w:pos="0"/>
              </w:tabs>
              <w:spacing w:before="60" w:after="60"/>
              <w:jc w:val="center"/>
              <w:rPr>
                <w:rFonts w:ascii="Times New Roman" w:hAnsi="Times New Roman" w:cs="Times New Roman"/>
                <w:sz w:val="23"/>
                <w:szCs w:val="23"/>
              </w:rPr>
            </w:pPr>
            <w:r w:rsidRPr="007B671F">
              <w:rPr>
                <w:rFonts w:ascii="Times New Roman" w:hAnsi="Times New Roman" w:cs="Times New Roman"/>
                <w:sz w:val="23"/>
                <w:szCs w:val="23"/>
              </w:rPr>
              <w:t>1</w:t>
            </w:r>
          </w:p>
        </w:tc>
        <w:tc>
          <w:tcPr>
            <w:tcW w:w="1685" w:type="dxa"/>
            <w:shd w:val="clear" w:color="auto" w:fill="auto"/>
            <w:vAlign w:val="center"/>
          </w:tcPr>
          <w:p w14:paraId="1A9183B1" w14:textId="77777777" w:rsidR="00FC5506" w:rsidRPr="007B671F" w:rsidRDefault="00FC5506" w:rsidP="00732F97">
            <w:pPr>
              <w:spacing w:before="60" w:after="60"/>
              <w:rPr>
                <w:sz w:val="23"/>
                <w:szCs w:val="23"/>
              </w:rPr>
            </w:pPr>
            <w:r w:rsidRPr="007B671F">
              <w:rPr>
                <w:sz w:val="23"/>
                <w:szCs w:val="23"/>
              </w:rPr>
              <w:t>Xây dựng, nâng cấp webstie thành website thương mại điện tử điển hình</w:t>
            </w:r>
          </w:p>
        </w:tc>
        <w:tc>
          <w:tcPr>
            <w:tcW w:w="1327" w:type="dxa"/>
            <w:shd w:val="clear" w:color="auto" w:fill="auto"/>
            <w:vAlign w:val="center"/>
          </w:tcPr>
          <w:p w14:paraId="5B75DD4A" w14:textId="77777777" w:rsidR="00FC5506" w:rsidRPr="007B671F" w:rsidRDefault="00FC5506" w:rsidP="00732F97">
            <w:pPr>
              <w:spacing w:before="60" w:after="60"/>
              <w:jc w:val="right"/>
              <w:rPr>
                <w:sz w:val="23"/>
                <w:szCs w:val="23"/>
                <w:lang w:val="nl-NL"/>
              </w:rPr>
            </w:pPr>
            <w:r w:rsidRPr="007B671F">
              <w:rPr>
                <w:sz w:val="23"/>
                <w:szCs w:val="23"/>
                <w:lang w:val="nl-NL"/>
              </w:rPr>
              <w:t>120.000.000</w:t>
            </w:r>
          </w:p>
        </w:tc>
        <w:tc>
          <w:tcPr>
            <w:tcW w:w="1197" w:type="dxa"/>
            <w:gridSpan w:val="2"/>
            <w:vAlign w:val="center"/>
          </w:tcPr>
          <w:p w14:paraId="53B73E5E" w14:textId="77777777" w:rsidR="00FC5506" w:rsidRPr="007B671F" w:rsidRDefault="00FC5506" w:rsidP="00732F97">
            <w:pPr>
              <w:pStyle w:val="HTMLPreformatted"/>
              <w:tabs>
                <w:tab w:val="clear" w:pos="2748"/>
                <w:tab w:val="left" w:pos="0"/>
              </w:tabs>
              <w:spacing w:before="60" w:after="60"/>
              <w:jc w:val="center"/>
              <w:rPr>
                <w:rFonts w:ascii="Times New Roman" w:hAnsi="Times New Roman" w:cs="Times New Roman"/>
                <w:sz w:val="23"/>
                <w:szCs w:val="23"/>
              </w:rPr>
            </w:pPr>
            <w:r w:rsidRPr="007B671F">
              <w:rPr>
                <w:rFonts w:ascii="Times New Roman" w:hAnsi="Times New Roman" w:cs="Times New Roman"/>
                <w:sz w:val="23"/>
                <w:szCs w:val="23"/>
              </w:rPr>
              <w:t>Từ nguồn kinh phí sự nghiệp kinh tế năm 2020</w:t>
            </w:r>
          </w:p>
        </w:tc>
        <w:tc>
          <w:tcPr>
            <w:tcW w:w="1005" w:type="dxa"/>
            <w:shd w:val="clear" w:color="auto" w:fill="auto"/>
            <w:vAlign w:val="center"/>
          </w:tcPr>
          <w:p w14:paraId="37E077DD" w14:textId="77777777" w:rsidR="00FC5506" w:rsidRPr="007B671F" w:rsidRDefault="00FC5506" w:rsidP="00732F97">
            <w:pPr>
              <w:pStyle w:val="HTMLPreformatted"/>
              <w:tabs>
                <w:tab w:val="clear" w:pos="2748"/>
                <w:tab w:val="left" w:pos="0"/>
              </w:tabs>
              <w:spacing w:before="60" w:after="60"/>
              <w:jc w:val="center"/>
              <w:rPr>
                <w:rFonts w:ascii="Times New Roman" w:hAnsi="Times New Roman" w:cs="Times New Roman"/>
                <w:sz w:val="23"/>
                <w:szCs w:val="23"/>
              </w:rPr>
            </w:pPr>
            <w:r w:rsidRPr="007B671F">
              <w:rPr>
                <w:rFonts w:ascii="Times New Roman" w:hAnsi="Times New Roman" w:cs="Times New Roman"/>
                <w:sz w:val="23"/>
                <w:szCs w:val="23"/>
              </w:rPr>
              <w:t>Chào hàng cạnh tranh rút gọn qua mạng</w:t>
            </w:r>
          </w:p>
        </w:tc>
        <w:tc>
          <w:tcPr>
            <w:tcW w:w="1019" w:type="dxa"/>
            <w:shd w:val="clear" w:color="auto" w:fill="auto"/>
            <w:vAlign w:val="center"/>
          </w:tcPr>
          <w:p w14:paraId="39631959" w14:textId="77777777" w:rsidR="00FC5506" w:rsidRPr="007B671F" w:rsidRDefault="00FC5506" w:rsidP="00732F97">
            <w:pPr>
              <w:pStyle w:val="HTMLPreformatted"/>
              <w:tabs>
                <w:tab w:val="clear" w:pos="2748"/>
                <w:tab w:val="left" w:pos="0"/>
              </w:tabs>
              <w:spacing w:before="60" w:after="60"/>
              <w:jc w:val="center"/>
              <w:rPr>
                <w:rFonts w:ascii="Times New Roman" w:hAnsi="Times New Roman" w:cs="Times New Roman"/>
                <w:sz w:val="23"/>
                <w:szCs w:val="23"/>
              </w:rPr>
            </w:pPr>
            <w:r w:rsidRPr="007B671F">
              <w:rPr>
                <w:rFonts w:ascii="Times New Roman" w:hAnsi="Times New Roman" w:cs="Times New Roman"/>
                <w:sz w:val="23"/>
                <w:szCs w:val="23"/>
              </w:rPr>
              <w:t>Một giai đoạn 1 túi hồ sơ</w:t>
            </w:r>
          </w:p>
        </w:tc>
        <w:tc>
          <w:tcPr>
            <w:tcW w:w="1087" w:type="dxa"/>
            <w:shd w:val="clear" w:color="auto" w:fill="auto"/>
            <w:vAlign w:val="center"/>
          </w:tcPr>
          <w:p w14:paraId="29D050C9" w14:textId="77777777" w:rsidR="00FC5506" w:rsidRPr="007B671F" w:rsidRDefault="00FC5506" w:rsidP="00732F97">
            <w:pPr>
              <w:pStyle w:val="HTMLPreformatted"/>
              <w:tabs>
                <w:tab w:val="clear" w:pos="2748"/>
                <w:tab w:val="left" w:pos="0"/>
              </w:tabs>
              <w:spacing w:before="60" w:after="60"/>
              <w:jc w:val="center"/>
              <w:rPr>
                <w:rFonts w:ascii="Times New Roman" w:hAnsi="Times New Roman" w:cs="Times New Roman"/>
                <w:sz w:val="23"/>
                <w:szCs w:val="23"/>
              </w:rPr>
            </w:pPr>
            <w:r w:rsidRPr="007B671F">
              <w:rPr>
                <w:rFonts w:ascii="Times New Roman" w:hAnsi="Times New Roman" w:cs="Times New Roman"/>
                <w:sz w:val="23"/>
                <w:szCs w:val="23"/>
              </w:rPr>
              <w:t>Tháng 10/2020</w:t>
            </w:r>
          </w:p>
        </w:tc>
        <w:tc>
          <w:tcPr>
            <w:tcW w:w="686" w:type="dxa"/>
            <w:shd w:val="clear" w:color="auto" w:fill="auto"/>
            <w:vAlign w:val="center"/>
          </w:tcPr>
          <w:p w14:paraId="37B8069D" w14:textId="77777777" w:rsidR="00FC5506" w:rsidRPr="007B671F" w:rsidRDefault="00FC5506" w:rsidP="00732F97">
            <w:pPr>
              <w:pStyle w:val="HTMLPreformatted"/>
              <w:tabs>
                <w:tab w:val="clear" w:pos="2748"/>
                <w:tab w:val="left" w:pos="0"/>
              </w:tabs>
              <w:spacing w:before="60" w:after="60"/>
              <w:jc w:val="center"/>
              <w:rPr>
                <w:rFonts w:ascii="Times New Roman" w:hAnsi="Times New Roman" w:cs="Times New Roman"/>
                <w:sz w:val="23"/>
                <w:szCs w:val="23"/>
              </w:rPr>
            </w:pPr>
            <w:r w:rsidRPr="007B671F">
              <w:rPr>
                <w:rFonts w:ascii="Times New Roman" w:hAnsi="Times New Roman" w:cs="Times New Roman"/>
                <w:sz w:val="23"/>
                <w:szCs w:val="23"/>
              </w:rPr>
              <w:t>Trọn gói</w:t>
            </w:r>
          </w:p>
        </w:tc>
        <w:tc>
          <w:tcPr>
            <w:tcW w:w="1210" w:type="dxa"/>
            <w:gridSpan w:val="2"/>
            <w:shd w:val="clear" w:color="auto" w:fill="auto"/>
            <w:vAlign w:val="center"/>
          </w:tcPr>
          <w:p w14:paraId="29E2757A" w14:textId="77777777" w:rsidR="00FC5506" w:rsidRPr="007B671F" w:rsidRDefault="00FC5506" w:rsidP="00732F97">
            <w:pPr>
              <w:pStyle w:val="HTMLPreformatted"/>
              <w:tabs>
                <w:tab w:val="clear" w:pos="2748"/>
                <w:tab w:val="left" w:pos="0"/>
              </w:tabs>
              <w:spacing w:before="60" w:after="60"/>
              <w:jc w:val="center"/>
              <w:rPr>
                <w:rFonts w:ascii="Times New Roman" w:hAnsi="Times New Roman" w:cs="Times New Roman"/>
                <w:sz w:val="23"/>
                <w:szCs w:val="23"/>
              </w:rPr>
            </w:pPr>
            <w:r w:rsidRPr="007B671F">
              <w:rPr>
                <w:rFonts w:ascii="Times New Roman" w:hAnsi="Times New Roman" w:cs="Times New Roman"/>
                <w:sz w:val="23"/>
                <w:szCs w:val="23"/>
              </w:rPr>
              <w:t>30 ngày kể từ ngày hợp đồng có hiệu lực</w:t>
            </w:r>
          </w:p>
        </w:tc>
      </w:tr>
      <w:tr w:rsidR="007B671F" w:rsidRPr="007B671F" w14:paraId="45F1C0A5" w14:textId="77777777" w:rsidTr="00500C10">
        <w:trPr>
          <w:gridAfter w:val="1"/>
          <w:wAfter w:w="12" w:type="dxa"/>
        </w:trPr>
        <w:tc>
          <w:tcPr>
            <w:tcW w:w="2354" w:type="dxa"/>
            <w:gridSpan w:val="2"/>
            <w:shd w:val="clear" w:color="auto" w:fill="auto"/>
            <w:vAlign w:val="center"/>
          </w:tcPr>
          <w:p w14:paraId="6E13E1D0" w14:textId="77777777" w:rsidR="00FC5506" w:rsidRPr="007B671F" w:rsidRDefault="00FC5506" w:rsidP="00732F97">
            <w:pPr>
              <w:pStyle w:val="HTMLPreformatted"/>
              <w:tabs>
                <w:tab w:val="clear" w:pos="2748"/>
                <w:tab w:val="left" w:pos="0"/>
              </w:tabs>
              <w:spacing w:before="60" w:after="60"/>
              <w:rPr>
                <w:rFonts w:ascii="Times New Roman" w:hAnsi="Times New Roman" w:cs="Times New Roman"/>
                <w:sz w:val="23"/>
                <w:szCs w:val="23"/>
              </w:rPr>
            </w:pPr>
            <w:r w:rsidRPr="007B671F">
              <w:rPr>
                <w:rFonts w:ascii="Times New Roman" w:hAnsi="Times New Roman" w:cs="Times New Roman"/>
                <w:b/>
                <w:sz w:val="23"/>
                <w:szCs w:val="23"/>
              </w:rPr>
              <w:t>Tổng giá trị gói thầu</w:t>
            </w:r>
          </w:p>
        </w:tc>
        <w:tc>
          <w:tcPr>
            <w:tcW w:w="1327" w:type="dxa"/>
            <w:shd w:val="clear" w:color="auto" w:fill="auto"/>
            <w:vAlign w:val="center"/>
          </w:tcPr>
          <w:p w14:paraId="0BCAD164" w14:textId="5895871B" w:rsidR="00FC5506" w:rsidRPr="007B671F" w:rsidRDefault="00C116F9" w:rsidP="00732F97">
            <w:pPr>
              <w:pStyle w:val="HTMLPreformatted"/>
              <w:tabs>
                <w:tab w:val="clear" w:pos="2748"/>
                <w:tab w:val="left" w:pos="0"/>
              </w:tabs>
              <w:spacing w:before="60" w:after="60"/>
              <w:jc w:val="center"/>
              <w:rPr>
                <w:rFonts w:ascii="Times New Roman" w:hAnsi="Times New Roman" w:cs="Times New Roman"/>
                <w:b/>
                <w:sz w:val="23"/>
                <w:szCs w:val="23"/>
              </w:rPr>
            </w:pPr>
            <w:r w:rsidRPr="007B671F">
              <w:rPr>
                <w:rFonts w:ascii="Times New Roman" w:hAnsi="Times New Roman" w:cs="Times New Roman"/>
                <w:b/>
                <w:sz w:val="23"/>
                <w:szCs w:val="23"/>
              </w:rPr>
              <w:t>120</w:t>
            </w:r>
            <w:r w:rsidR="00FC5506" w:rsidRPr="007B671F">
              <w:rPr>
                <w:rFonts w:ascii="Times New Roman" w:hAnsi="Times New Roman" w:cs="Times New Roman"/>
                <w:b/>
                <w:sz w:val="23"/>
                <w:szCs w:val="23"/>
              </w:rPr>
              <w:t>.000.000</w:t>
            </w:r>
          </w:p>
        </w:tc>
        <w:tc>
          <w:tcPr>
            <w:tcW w:w="1185" w:type="dxa"/>
          </w:tcPr>
          <w:p w14:paraId="7ECFA14C" w14:textId="77777777" w:rsidR="00FC5506" w:rsidRPr="007B671F" w:rsidRDefault="00FC5506" w:rsidP="00732F97">
            <w:pPr>
              <w:pStyle w:val="HTMLPreformatted"/>
              <w:tabs>
                <w:tab w:val="clear" w:pos="2748"/>
                <w:tab w:val="left" w:pos="0"/>
              </w:tabs>
              <w:spacing w:before="60" w:after="60"/>
              <w:rPr>
                <w:rFonts w:ascii="Times New Roman" w:hAnsi="Times New Roman" w:cs="Times New Roman"/>
                <w:sz w:val="23"/>
                <w:szCs w:val="23"/>
              </w:rPr>
            </w:pPr>
          </w:p>
        </w:tc>
        <w:tc>
          <w:tcPr>
            <w:tcW w:w="1017" w:type="dxa"/>
            <w:gridSpan w:val="2"/>
            <w:shd w:val="clear" w:color="auto" w:fill="auto"/>
          </w:tcPr>
          <w:p w14:paraId="7E6BD4BF" w14:textId="77777777" w:rsidR="00FC5506" w:rsidRPr="007B671F" w:rsidRDefault="00FC5506" w:rsidP="00732F97">
            <w:pPr>
              <w:pStyle w:val="HTMLPreformatted"/>
              <w:tabs>
                <w:tab w:val="clear" w:pos="2748"/>
                <w:tab w:val="left" w:pos="0"/>
              </w:tabs>
              <w:spacing w:before="60" w:after="60"/>
              <w:rPr>
                <w:rFonts w:ascii="Times New Roman" w:hAnsi="Times New Roman" w:cs="Times New Roman"/>
                <w:sz w:val="23"/>
                <w:szCs w:val="23"/>
              </w:rPr>
            </w:pPr>
          </w:p>
        </w:tc>
        <w:tc>
          <w:tcPr>
            <w:tcW w:w="1019" w:type="dxa"/>
            <w:shd w:val="clear" w:color="auto" w:fill="auto"/>
          </w:tcPr>
          <w:p w14:paraId="09CD9236" w14:textId="77777777" w:rsidR="00FC5506" w:rsidRPr="007B671F" w:rsidRDefault="00FC5506" w:rsidP="00732F97">
            <w:pPr>
              <w:pStyle w:val="HTMLPreformatted"/>
              <w:tabs>
                <w:tab w:val="clear" w:pos="2748"/>
                <w:tab w:val="left" w:pos="0"/>
              </w:tabs>
              <w:spacing w:before="60" w:after="60"/>
              <w:rPr>
                <w:rFonts w:ascii="Times New Roman" w:hAnsi="Times New Roman" w:cs="Times New Roman"/>
                <w:sz w:val="23"/>
                <w:szCs w:val="23"/>
              </w:rPr>
            </w:pPr>
          </w:p>
        </w:tc>
        <w:tc>
          <w:tcPr>
            <w:tcW w:w="1087" w:type="dxa"/>
            <w:shd w:val="clear" w:color="auto" w:fill="auto"/>
          </w:tcPr>
          <w:p w14:paraId="2E6EC79B" w14:textId="77777777" w:rsidR="00FC5506" w:rsidRPr="007B671F" w:rsidRDefault="00FC5506" w:rsidP="00732F97">
            <w:pPr>
              <w:pStyle w:val="HTMLPreformatted"/>
              <w:tabs>
                <w:tab w:val="clear" w:pos="2748"/>
                <w:tab w:val="left" w:pos="0"/>
              </w:tabs>
              <w:spacing w:before="60" w:after="60"/>
              <w:rPr>
                <w:rFonts w:ascii="Times New Roman" w:hAnsi="Times New Roman" w:cs="Times New Roman"/>
                <w:sz w:val="23"/>
                <w:szCs w:val="23"/>
              </w:rPr>
            </w:pPr>
          </w:p>
        </w:tc>
        <w:tc>
          <w:tcPr>
            <w:tcW w:w="686" w:type="dxa"/>
            <w:shd w:val="clear" w:color="auto" w:fill="auto"/>
          </w:tcPr>
          <w:p w14:paraId="6AEC62AB" w14:textId="77777777" w:rsidR="00FC5506" w:rsidRPr="007B671F" w:rsidRDefault="00FC5506" w:rsidP="00732F97">
            <w:pPr>
              <w:pStyle w:val="HTMLPreformatted"/>
              <w:tabs>
                <w:tab w:val="clear" w:pos="2748"/>
                <w:tab w:val="left" w:pos="0"/>
              </w:tabs>
              <w:spacing w:before="60" w:after="60"/>
              <w:rPr>
                <w:rFonts w:ascii="Times New Roman" w:hAnsi="Times New Roman" w:cs="Times New Roman"/>
                <w:sz w:val="23"/>
                <w:szCs w:val="23"/>
              </w:rPr>
            </w:pPr>
          </w:p>
        </w:tc>
        <w:tc>
          <w:tcPr>
            <w:tcW w:w="1198" w:type="dxa"/>
            <w:shd w:val="clear" w:color="auto" w:fill="auto"/>
          </w:tcPr>
          <w:p w14:paraId="09922067" w14:textId="77777777" w:rsidR="00FC5506" w:rsidRPr="007B671F" w:rsidRDefault="00FC5506" w:rsidP="00732F97">
            <w:pPr>
              <w:pStyle w:val="HTMLPreformatted"/>
              <w:tabs>
                <w:tab w:val="clear" w:pos="2748"/>
                <w:tab w:val="left" w:pos="0"/>
              </w:tabs>
              <w:spacing w:before="60" w:after="60"/>
              <w:rPr>
                <w:rFonts w:ascii="Times New Roman" w:hAnsi="Times New Roman" w:cs="Times New Roman"/>
                <w:sz w:val="23"/>
                <w:szCs w:val="23"/>
              </w:rPr>
            </w:pPr>
          </w:p>
        </w:tc>
      </w:tr>
    </w:tbl>
    <w:p w14:paraId="6EE96CA2" w14:textId="77777777" w:rsidR="00775139" w:rsidRDefault="00775139" w:rsidP="00732F97">
      <w:pPr>
        <w:pStyle w:val="HTMLPreformatted"/>
        <w:tabs>
          <w:tab w:val="clear" w:pos="2748"/>
          <w:tab w:val="left" w:pos="0"/>
        </w:tabs>
        <w:ind w:firstLine="567"/>
        <w:rPr>
          <w:rFonts w:ascii="Times New Roman" w:hAnsi="Times New Roman" w:cs="Times New Roman"/>
          <w:b/>
          <w:i/>
          <w:sz w:val="26"/>
          <w:szCs w:val="26"/>
        </w:rPr>
      </w:pPr>
    </w:p>
    <w:p w14:paraId="667860BE" w14:textId="39D30166" w:rsidR="00FC5506" w:rsidRPr="008E5DA7" w:rsidRDefault="00FC5506" w:rsidP="00732F97">
      <w:pPr>
        <w:pStyle w:val="HTMLPreformatted"/>
        <w:tabs>
          <w:tab w:val="clear" w:pos="2748"/>
          <w:tab w:val="left" w:pos="0"/>
        </w:tabs>
        <w:ind w:firstLine="567"/>
        <w:rPr>
          <w:rFonts w:ascii="Times New Roman" w:hAnsi="Times New Roman" w:cs="Times New Roman"/>
          <w:sz w:val="26"/>
          <w:szCs w:val="26"/>
        </w:rPr>
      </w:pPr>
      <w:r>
        <w:rPr>
          <w:rFonts w:ascii="Times New Roman" w:hAnsi="Times New Roman" w:cs="Times New Roman"/>
          <w:b/>
          <w:i/>
          <w:sz w:val="26"/>
          <w:szCs w:val="26"/>
        </w:rPr>
        <w:t>2.</w:t>
      </w:r>
      <w:r w:rsidRPr="008E5DA7">
        <w:rPr>
          <w:rFonts w:ascii="Times New Roman" w:hAnsi="Times New Roman" w:cs="Times New Roman"/>
          <w:b/>
          <w:i/>
          <w:sz w:val="26"/>
          <w:szCs w:val="26"/>
        </w:rPr>
        <w:t>2. Giải trình nội dung kế hoạch lựa chọn nhà thầu:</w:t>
      </w:r>
    </w:p>
    <w:p w14:paraId="33243AF5" w14:textId="77777777" w:rsidR="00FC5506" w:rsidRPr="008E5DA7" w:rsidRDefault="00FC5506" w:rsidP="00732F97">
      <w:pPr>
        <w:pStyle w:val="HTMLPreformatted"/>
        <w:tabs>
          <w:tab w:val="clear" w:pos="2748"/>
          <w:tab w:val="left" w:pos="0"/>
        </w:tabs>
        <w:ind w:firstLine="567"/>
        <w:rPr>
          <w:rFonts w:ascii="Times New Roman" w:hAnsi="Times New Roman" w:cs="Times New Roman"/>
          <w:sz w:val="26"/>
          <w:szCs w:val="26"/>
        </w:rPr>
      </w:pPr>
      <w:r w:rsidRPr="008E5DA7">
        <w:rPr>
          <w:rFonts w:ascii="Times New Roman" w:hAnsi="Times New Roman" w:cs="Times New Roman"/>
          <w:sz w:val="26"/>
          <w:szCs w:val="26"/>
        </w:rPr>
        <w:t xml:space="preserve">- Tên gói thầu: Tên gói thầu cần thể hiện tính chất, nội dung, phạm vi công việc của gói thầu phù hợp với nội dung ghi trong </w:t>
      </w:r>
      <w:r w:rsidRPr="004E7ED6">
        <w:rPr>
          <w:rFonts w:ascii="Times New Roman" w:hAnsi="Times New Roman" w:cs="Times New Roman"/>
          <w:sz w:val="26"/>
          <w:szCs w:val="26"/>
        </w:rPr>
        <w:t xml:space="preserve">Kế hoạch số 32/KH-SCT ngày 17/4/2020 </w:t>
      </w:r>
      <w:r w:rsidRPr="008E5DA7">
        <w:rPr>
          <w:rFonts w:ascii="Times New Roman" w:hAnsi="Times New Roman" w:cs="Times New Roman"/>
          <w:sz w:val="26"/>
          <w:szCs w:val="26"/>
        </w:rPr>
        <w:t>“</w:t>
      </w:r>
      <w:r>
        <w:rPr>
          <w:rFonts w:ascii="Times New Roman" w:hAnsi="Times New Roman" w:cs="Times New Roman"/>
          <w:sz w:val="26"/>
          <w:szCs w:val="26"/>
        </w:rPr>
        <w:t>Hỗ trợ doanh nghiệp x</w:t>
      </w:r>
      <w:r w:rsidRPr="004E7ED6">
        <w:rPr>
          <w:rFonts w:ascii="Times New Roman" w:hAnsi="Times New Roman" w:cs="Times New Roman"/>
          <w:sz w:val="26"/>
          <w:szCs w:val="26"/>
        </w:rPr>
        <w:t>ây dựng, nâng cấp webstie thành websi</w:t>
      </w:r>
      <w:r>
        <w:rPr>
          <w:rFonts w:ascii="Times New Roman" w:hAnsi="Times New Roman" w:cs="Times New Roman"/>
          <w:sz w:val="26"/>
          <w:szCs w:val="26"/>
        </w:rPr>
        <w:t>te thương mại điện tử điển hình</w:t>
      </w:r>
      <w:r w:rsidRPr="00846CBF">
        <w:rPr>
          <w:rFonts w:ascii="Times New Roman" w:hAnsi="Times New Roman" w:cs="Times New Roman"/>
          <w:sz w:val="26"/>
          <w:szCs w:val="26"/>
        </w:rPr>
        <w:t>”</w:t>
      </w:r>
    </w:p>
    <w:p w14:paraId="0FF68BFE" w14:textId="77777777" w:rsidR="00FC5506" w:rsidRPr="008E5DA7" w:rsidRDefault="00FC5506" w:rsidP="00732F97">
      <w:pPr>
        <w:pStyle w:val="HTMLPreformatted"/>
        <w:tabs>
          <w:tab w:val="clear" w:pos="2748"/>
          <w:tab w:val="left" w:pos="0"/>
        </w:tabs>
        <w:ind w:firstLine="567"/>
        <w:rPr>
          <w:rFonts w:ascii="Times New Roman" w:hAnsi="Times New Roman" w:cs="Times New Roman"/>
          <w:sz w:val="26"/>
          <w:szCs w:val="26"/>
        </w:rPr>
      </w:pPr>
      <w:r w:rsidRPr="008E5DA7">
        <w:rPr>
          <w:rFonts w:ascii="Times New Roman" w:hAnsi="Times New Roman" w:cs="Times New Roman"/>
          <w:sz w:val="26"/>
          <w:szCs w:val="26"/>
        </w:rPr>
        <w:t>- Giá gói thầu: Giá gói thầu được xác định trên cơ sở Hội đồng thẩm định giá Sở Công Thương thẩm định</w:t>
      </w:r>
      <w:r>
        <w:rPr>
          <w:rFonts w:ascii="Times New Roman" w:hAnsi="Times New Roman" w:cs="Times New Roman"/>
          <w:sz w:val="26"/>
          <w:szCs w:val="26"/>
        </w:rPr>
        <w:t xml:space="preserve"> và kết luận tại</w:t>
      </w:r>
      <w:r w:rsidRPr="008E5DA7">
        <w:rPr>
          <w:rFonts w:ascii="Times New Roman" w:hAnsi="Times New Roman" w:cs="Times New Roman"/>
          <w:sz w:val="26"/>
          <w:szCs w:val="26"/>
        </w:rPr>
        <w:t xml:space="preserve"> </w:t>
      </w:r>
      <w:r>
        <w:rPr>
          <w:rFonts w:ascii="Times New Roman" w:hAnsi="Times New Roman" w:cs="Times New Roman"/>
          <w:sz w:val="26"/>
          <w:szCs w:val="26"/>
        </w:rPr>
        <w:t>Kết luận số 15</w:t>
      </w:r>
      <w:r w:rsidRPr="004E7ED6">
        <w:rPr>
          <w:rFonts w:ascii="Times New Roman" w:hAnsi="Times New Roman" w:cs="Times New Roman"/>
          <w:sz w:val="26"/>
          <w:szCs w:val="26"/>
        </w:rPr>
        <w:t>/KL-HĐTĐG ngày 09/10/2020 về kết quả thẩm định giá “Xây dựng, nâng cấp webstie thành websi</w:t>
      </w:r>
      <w:r>
        <w:rPr>
          <w:rFonts w:ascii="Times New Roman" w:hAnsi="Times New Roman" w:cs="Times New Roman"/>
          <w:sz w:val="26"/>
          <w:szCs w:val="26"/>
        </w:rPr>
        <w:t>te thương mại điện tử điển hình</w:t>
      </w:r>
      <w:r w:rsidRPr="008E5DA7">
        <w:rPr>
          <w:rFonts w:ascii="Times New Roman" w:hAnsi="Times New Roman" w:cs="Times New Roman"/>
          <w:sz w:val="26"/>
          <w:szCs w:val="26"/>
        </w:rPr>
        <w:t>”. Giá gói thầu được tính đúng, tính đủ toàn bộ chi phí để thực hiện gói thầu (không bao gồm chi phi dự phòng), phí, lệ phí và thuế.</w:t>
      </w:r>
    </w:p>
    <w:p w14:paraId="00655197" w14:textId="77777777" w:rsidR="00FC5506" w:rsidRPr="008E5DA7" w:rsidRDefault="00FC5506" w:rsidP="00732F97">
      <w:pPr>
        <w:pStyle w:val="HTMLPreformatted"/>
        <w:tabs>
          <w:tab w:val="clear" w:pos="2748"/>
          <w:tab w:val="left" w:pos="0"/>
        </w:tabs>
        <w:ind w:firstLine="567"/>
        <w:rPr>
          <w:rFonts w:ascii="Times New Roman" w:hAnsi="Times New Roman" w:cs="Times New Roman"/>
          <w:sz w:val="26"/>
          <w:szCs w:val="26"/>
        </w:rPr>
      </w:pPr>
      <w:r w:rsidRPr="008E5DA7">
        <w:rPr>
          <w:rFonts w:ascii="Times New Roman" w:hAnsi="Times New Roman" w:cs="Times New Roman"/>
          <w:sz w:val="26"/>
          <w:szCs w:val="26"/>
        </w:rPr>
        <w:t>- Nguồn vốn: Từ nguồn kinh phí sự nghiệp</w:t>
      </w:r>
      <w:r>
        <w:rPr>
          <w:rFonts w:ascii="Times New Roman" w:hAnsi="Times New Roman" w:cs="Times New Roman"/>
          <w:sz w:val="26"/>
          <w:szCs w:val="26"/>
        </w:rPr>
        <w:t xml:space="preserve"> kinh tế</w:t>
      </w:r>
      <w:r w:rsidRPr="008E5DA7">
        <w:rPr>
          <w:rFonts w:ascii="Times New Roman" w:hAnsi="Times New Roman" w:cs="Times New Roman"/>
          <w:sz w:val="26"/>
          <w:szCs w:val="26"/>
        </w:rPr>
        <w:t xml:space="preserve"> năm 2020 thuộc Sở Công Thương.</w:t>
      </w:r>
    </w:p>
    <w:p w14:paraId="49F7B7D1" w14:textId="77777777" w:rsidR="00FC5506" w:rsidRPr="008E5DA7" w:rsidRDefault="00FC5506" w:rsidP="00732F97">
      <w:pPr>
        <w:pStyle w:val="HTMLPreformatted"/>
        <w:tabs>
          <w:tab w:val="clear" w:pos="2748"/>
          <w:tab w:val="left" w:pos="0"/>
        </w:tabs>
        <w:ind w:firstLine="567"/>
        <w:rPr>
          <w:rFonts w:ascii="Times New Roman" w:hAnsi="Times New Roman" w:cs="Times New Roman"/>
          <w:sz w:val="26"/>
          <w:szCs w:val="26"/>
        </w:rPr>
      </w:pPr>
      <w:r w:rsidRPr="00171190">
        <w:rPr>
          <w:rFonts w:ascii="Times New Roman" w:hAnsi="Times New Roman" w:cs="Times New Roman"/>
          <w:spacing w:val="-4"/>
          <w:sz w:val="26"/>
          <w:szCs w:val="26"/>
        </w:rPr>
        <w:t>- Hình thức lựa chọn nhà thầu: Áp dụng hình thức chào hàng cạnh tranh rút gọn</w:t>
      </w:r>
      <w:r>
        <w:rPr>
          <w:rFonts w:ascii="Times New Roman" w:hAnsi="Times New Roman" w:cs="Times New Roman"/>
          <w:spacing w:val="-4"/>
          <w:sz w:val="26"/>
          <w:szCs w:val="26"/>
        </w:rPr>
        <w:t xml:space="preserve"> qua mạng </w:t>
      </w:r>
      <w:r w:rsidRPr="00576CC4">
        <w:rPr>
          <w:rFonts w:ascii="Times New Roman" w:hAnsi="Times New Roman" w:cs="Times New Roman"/>
          <w:sz w:val="26"/>
          <w:szCs w:val="26"/>
        </w:rPr>
        <w:t>(theo quy định tại điều điều 54 Nghị định số 63/2014/NĐ-CP; đáp ứng các điều kiện quy định tại điều 22 Luật Đấu thầu số 43/2013/QH 13).</w:t>
      </w:r>
    </w:p>
    <w:p w14:paraId="3F539BFA" w14:textId="77777777" w:rsidR="00FC5506" w:rsidRPr="008E5DA7" w:rsidRDefault="00FC5506" w:rsidP="00732F97">
      <w:pPr>
        <w:pStyle w:val="HTMLPreformatted"/>
        <w:tabs>
          <w:tab w:val="clear" w:pos="2748"/>
          <w:tab w:val="left" w:pos="0"/>
        </w:tabs>
        <w:ind w:firstLine="567"/>
        <w:rPr>
          <w:rFonts w:ascii="Times New Roman" w:hAnsi="Times New Roman" w:cs="Times New Roman"/>
          <w:sz w:val="26"/>
          <w:szCs w:val="26"/>
        </w:rPr>
      </w:pPr>
      <w:r w:rsidRPr="008E5DA7">
        <w:rPr>
          <w:rFonts w:ascii="Times New Roman" w:hAnsi="Times New Roman" w:cs="Times New Roman"/>
          <w:sz w:val="26"/>
          <w:szCs w:val="26"/>
        </w:rPr>
        <w:t>- Phương thúc lựa chọn nhà thầu: áp dụng p</w:t>
      </w:r>
      <w:r w:rsidRPr="008E5DA7">
        <w:rPr>
          <w:rStyle w:val="Strong"/>
          <w:rFonts w:ascii="Times New Roman" w:hAnsi="Times New Roman" w:cs="Times New Roman"/>
          <w:b w:val="0"/>
          <w:sz w:val="26"/>
          <w:szCs w:val="26"/>
          <w:bdr w:val="none" w:sz="0" w:space="0" w:color="auto" w:frame="1"/>
          <w:shd w:val="clear" w:color="auto" w:fill="FFFFFF"/>
        </w:rPr>
        <w:t>hương thức một giai đoạn</w:t>
      </w:r>
      <w:r w:rsidRPr="008E5DA7">
        <w:rPr>
          <w:rStyle w:val="Strong"/>
          <w:rFonts w:ascii="Times New Roman" w:hAnsi="Times New Roman" w:cs="Times New Roman"/>
          <w:sz w:val="26"/>
          <w:szCs w:val="26"/>
          <w:bdr w:val="none" w:sz="0" w:space="0" w:color="auto" w:frame="1"/>
          <w:shd w:val="clear" w:color="auto" w:fill="FFFFFF"/>
        </w:rPr>
        <w:t xml:space="preserve"> </w:t>
      </w:r>
      <w:r w:rsidRPr="008E5DA7">
        <w:rPr>
          <w:rStyle w:val="Strong"/>
          <w:rFonts w:ascii="Times New Roman" w:hAnsi="Times New Roman" w:cs="Times New Roman"/>
          <w:b w:val="0"/>
          <w:sz w:val="26"/>
          <w:szCs w:val="26"/>
          <w:bdr w:val="none" w:sz="0" w:space="0" w:color="auto" w:frame="1"/>
          <w:shd w:val="clear" w:color="auto" w:fill="FFFFFF"/>
        </w:rPr>
        <w:t>một túi hồ sơ.</w:t>
      </w:r>
      <w:r w:rsidRPr="008E5DA7">
        <w:rPr>
          <w:rStyle w:val="Strong"/>
          <w:rFonts w:ascii="Times New Roman" w:hAnsi="Times New Roman" w:cs="Times New Roman"/>
          <w:sz w:val="26"/>
          <w:szCs w:val="26"/>
          <w:bdr w:val="none" w:sz="0" w:space="0" w:color="auto" w:frame="1"/>
          <w:shd w:val="clear" w:color="auto" w:fill="FFFFFF"/>
        </w:rPr>
        <w:t xml:space="preserve"> </w:t>
      </w:r>
      <w:r w:rsidRPr="008E5DA7">
        <w:rPr>
          <w:rFonts w:ascii="Times New Roman" w:hAnsi="Times New Roman" w:cs="Times New Roman"/>
          <w:sz w:val="26"/>
          <w:szCs w:val="26"/>
          <w:shd w:val="clear" w:color="auto" w:fill="FFFFFF"/>
        </w:rPr>
        <w:t>Nhà thầu, nhà đầu tư nộp hồ sơ dự thầu, hồ sơ đề xuất gồm đề xuất về kỹ thuật và đề xuất về tài chính theo yêu cầu của hồ sơ mời thầu, hồ sơ yêu cầu. Việc mở thầu được tiến hành một lần đối với toàn bộ hồ sơ dự thầu, hồ sơ đề xuất.</w:t>
      </w:r>
      <w:r w:rsidRPr="008E5DA7">
        <w:rPr>
          <w:rFonts w:ascii="Arial" w:hAnsi="Arial" w:cs="Arial"/>
          <w:sz w:val="26"/>
          <w:szCs w:val="26"/>
          <w:shd w:val="clear" w:color="auto" w:fill="FFFFFF"/>
        </w:rPr>
        <w:t xml:space="preserve"> </w:t>
      </w:r>
    </w:p>
    <w:p w14:paraId="05939FE3" w14:textId="77777777" w:rsidR="00FC5506" w:rsidRPr="008E5DA7" w:rsidRDefault="00FC5506" w:rsidP="00732F97">
      <w:pPr>
        <w:pStyle w:val="HTMLPreformatted"/>
        <w:tabs>
          <w:tab w:val="clear" w:pos="2748"/>
          <w:tab w:val="left" w:pos="0"/>
        </w:tabs>
        <w:ind w:firstLine="567"/>
        <w:rPr>
          <w:rFonts w:ascii="Times New Roman" w:hAnsi="Times New Roman" w:cs="Times New Roman"/>
          <w:sz w:val="26"/>
          <w:szCs w:val="26"/>
        </w:rPr>
      </w:pPr>
      <w:r w:rsidRPr="008E5DA7">
        <w:rPr>
          <w:rFonts w:ascii="Times New Roman" w:hAnsi="Times New Roman" w:cs="Times New Roman"/>
          <w:sz w:val="26"/>
          <w:szCs w:val="26"/>
        </w:rPr>
        <w:t>- Thời gian bắt đầu tổ chức lựa chọn nhà thầu: Tháng 10 năm 2020.</w:t>
      </w:r>
    </w:p>
    <w:p w14:paraId="0B6987AF" w14:textId="77777777" w:rsidR="00FC5506" w:rsidRPr="008E5DA7" w:rsidRDefault="00FC5506" w:rsidP="00732F97">
      <w:pPr>
        <w:pStyle w:val="HTMLPreformatted"/>
        <w:tabs>
          <w:tab w:val="clear" w:pos="2748"/>
          <w:tab w:val="left" w:pos="0"/>
        </w:tabs>
        <w:ind w:firstLine="567"/>
        <w:rPr>
          <w:rFonts w:ascii="Times New Roman" w:hAnsi="Times New Roman" w:cs="Times New Roman"/>
          <w:sz w:val="26"/>
          <w:szCs w:val="26"/>
        </w:rPr>
      </w:pPr>
      <w:r w:rsidRPr="008E5DA7">
        <w:rPr>
          <w:rFonts w:ascii="Times New Roman" w:hAnsi="Times New Roman" w:cs="Times New Roman"/>
          <w:sz w:val="26"/>
          <w:szCs w:val="26"/>
        </w:rPr>
        <w:t>- Loại hợp đồng: Hợp đồng trọn gói</w:t>
      </w:r>
    </w:p>
    <w:p w14:paraId="6A86EB3C" w14:textId="77777777" w:rsidR="00FC5506" w:rsidRPr="007B141C" w:rsidRDefault="00FC5506" w:rsidP="00732F97">
      <w:pPr>
        <w:pStyle w:val="HTMLPreformatted"/>
        <w:tabs>
          <w:tab w:val="clear" w:pos="2748"/>
          <w:tab w:val="left" w:pos="0"/>
        </w:tabs>
        <w:ind w:firstLine="567"/>
        <w:rPr>
          <w:rFonts w:ascii="Times New Roman" w:hAnsi="Times New Roman" w:cs="Times New Roman"/>
          <w:sz w:val="26"/>
          <w:szCs w:val="26"/>
        </w:rPr>
      </w:pPr>
      <w:r w:rsidRPr="008E5DA7">
        <w:rPr>
          <w:rFonts w:ascii="Times New Roman" w:hAnsi="Times New Roman" w:cs="Times New Roman"/>
          <w:sz w:val="26"/>
          <w:szCs w:val="26"/>
        </w:rPr>
        <w:t>- Thời gian thực hiện hợp đồng: Thời gian thực hiện hợp đồng được tính từ ngày hợp đồng có hiệu lực đến ngày các bên hoàn thành nghĩa vụ theo quy định trong hợp đồng, trừ thời gian thực hiện nghĩa vụ bảo hành (nếu có).</w:t>
      </w:r>
    </w:p>
    <w:p w14:paraId="733416C0" w14:textId="627BE2A9" w:rsidR="000466A6" w:rsidRDefault="009C5B60" w:rsidP="00732F97">
      <w:pPr>
        <w:pStyle w:val="HTMLPreformatted"/>
        <w:tabs>
          <w:tab w:val="clear" w:pos="2748"/>
          <w:tab w:val="left" w:pos="0"/>
        </w:tabs>
        <w:ind w:firstLine="567"/>
        <w:rPr>
          <w:rFonts w:ascii="Times New Roman" w:hAnsi="Times New Roman" w:cs="Times New Roman"/>
          <w:b/>
          <w:sz w:val="26"/>
          <w:szCs w:val="26"/>
        </w:rPr>
      </w:pPr>
      <w:r w:rsidRPr="008E5DA7">
        <w:rPr>
          <w:rFonts w:ascii="Times New Roman" w:hAnsi="Times New Roman" w:cs="Times New Roman"/>
          <w:b/>
          <w:sz w:val="26"/>
          <w:szCs w:val="26"/>
        </w:rPr>
        <w:t>V</w:t>
      </w:r>
      <w:r w:rsidR="003F5260">
        <w:rPr>
          <w:rFonts w:ascii="Times New Roman" w:hAnsi="Times New Roman" w:cs="Times New Roman"/>
          <w:b/>
          <w:sz w:val="26"/>
          <w:szCs w:val="26"/>
        </w:rPr>
        <w:t>I</w:t>
      </w:r>
      <w:r w:rsidRPr="008E5DA7">
        <w:rPr>
          <w:rFonts w:ascii="Times New Roman" w:hAnsi="Times New Roman" w:cs="Times New Roman"/>
          <w:b/>
          <w:sz w:val="26"/>
          <w:szCs w:val="26"/>
        </w:rPr>
        <w:t>. Kiến nghị</w:t>
      </w:r>
    </w:p>
    <w:p w14:paraId="3059B9FD" w14:textId="6BE73114" w:rsidR="009C5B60" w:rsidRDefault="009C5B60" w:rsidP="00732F97">
      <w:pPr>
        <w:pStyle w:val="HTMLPreformatted"/>
        <w:tabs>
          <w:tab w:val="clear" w:pos="2748"/>
          <w:tab w:val="left" w:pos="0"/>
        </w:tabs>
        <w:ind w:firstLine="567"/>
        <w:rPr>
          <w:rFonts w:ascii="Times New Roman" w:hAnsi="Times New Roman" w:cs="Times New Roman"/>
          <w:color w:val="000000"/>
          <w:sz w:val="26"/>
          <w:szCs w:val="26"/>
        </w:rPr>
      </w:pPr>
      <w:r w:rsidRPr="008E5DA7">
        <w:rPr>
          <w:rFonts w:ascii="Times New Roman" w:hAnsi="Times New Roman" w:cs="Times New Roman"/>
          <w:sz w:val="26"/>
          <w:szCs w:val="26"/>
        </w:rPr>
        <w:t xml:space="preserve">Trên cơ sở những nội dung phân tích trên, </w:t>
      </w:r>
      <w:r w:rsidR="000B3E32" w:rsidRPr="008E5DA7">
        <w:rPr>
          <w:rFonts w:ascii="Times New Roman" w:hAnsi="Times New Roman" w:cs="Times New Roman"/>
          <w:sz w:val="26"/>
          <w:szCs w:val="26"/>
        </w:rPr>
        <w:t>Phòng Quản lý Xuất nhập khẩu</w:t>
      </w:r>
      <w:r w:rsidRPr="008E5DA7">
        <w:rPr>
          <w:rFonts w:ascii="Times New Roman" w:hAnsi="Times New Roman" w:cs="Times New Roman"/>
          <w:sz w:val="26"/>
          <w:szCs w:val="26"/>
        </w:rPr>
        <w:t xml:space="preserve"> đề nghị </w:t>
      </w:r>
      <w:r w:rsidR="000B3E32" w:rsidRPr="008E5DA7">
        <w:rPr>
          <w:rFonts w:ascii="Times New Roman" w:hAnsi="Times New Roman" w:cs="Times New Roman"/>
          <w:sz w:val="26"/>
          <w:szCs w:val="26"/>
        </w:rPr>
        <w:t>Lãnh đạo Sở</w:t>
      </w:r>
      <w:r w:rsidRPr="008E5DA7">
        <w:rPr>
          <w:rFonts w:ascii="Times New Roman" w:hAnsi="Times New Roman" w:cs="Times New Roman"/>
          <w:sz w:val="26"/>
          <w:szCs w:val="26"/>
        </w:rPr>
        <w:t xml:space="preserve"> xem xét phê duyệt kế hoạch lựa chọn nhà thầu dự án: “</w:t>
      </w:r>
      <w:r w:rsidR="000B3E32" w:rsidRPr="008E5DA7">
        <w:rPr>
          <w:rFonts w:ascii="Times New Roman" w:hAnsi="Times New Roman" w:cs="Times New Roman"/>
          <w:sz w:val="26"/>
          <w:szCs w:val="26"/>
        </w:rPr>
        <w:t>Biên tập nội dung, thiết kế in ấn Cẩm nang thương mại điện tử</w:t>
      </w:r>
      <w:r w:rsidRPr="008E5DA7">
        <w:rPr>
          <w:rFonts w:ascii="Times New Roman" w:hAnsi="Times New Roman" w:cs="Times New Roman"/>
          <w:sz w:val="26"/>
          <w:szCs w:val="26"/>
        </w:rPr>
        <w:t>” để tổ chức thực hiện</w:t>
      </w:r>
      <w:r w:rsidRPr="008E5DA7">
        <w:rPr>
          <w:rFonts w:ascii="Times New Roman" w:hAnsi="Times New Roman" w:cs="Times New Roman"/>
          <w:color w:val="000000"/>
          <w:sz w:val="26"/>
          <w:szCs w:val="26"/>
        </w:rPr>
        <w:t>./.</w:t>
      </w:r>
    </w:p>
    <w:p w14:paraId="7D40EAA9" w14:textId="77777777" w:rsidR="008E5DA7" w:rsidRPr="008E5DA7" w:rsidRDefault="008E5DA7" w:rsidP="009C5B60">
      <w:pPr>
        <w:pStyle w:val="HTMLPreformatted"/>
        <w:tabs>
          <w:tab w:val="clear" w:pos="2748"/>
          <w:tab w:val="left" w:pos="0"/>
        </w:tabs>
        <w:spacing w:beforeLines="60" w:before="144"/>
        <w:ind w:firstLine="720"/>
        <w:rPr>
          <w:rFonts w:ascii="Times New Roman" w:hAnsi="Times New Roman" w:cs="Times New Roman"/>
          <w:color w:val="000000"/>
          <w:sz w:val="26"/>
          <w:szCs w:val="26"/>
        </w:rPr>
      </w:pPr>
    </w:p>
    <w:tbl>
      <w:tblPr>
        <w:tblW w:w="9897" w:type="dxa"/>
        <w:tblInd w:w="217" w:type="dxa"/>
        <w:tblLayout w:type="fixed"/>
        <w:tblLook w:val="01E0" w:firstRow="1" w:lastRow="1" w:firstColumn="1" w:lastColumn="1" w:noHBand="0" w:noVBand="0"/>
      </w:tblPr>
      <w:tblGrid>
        <w:gridCol w:w="3858"/>
        <w:gridCol w:w="6039"/>
      </w:tblGrid>
      <w:tr w:rsidR="009C5B60" w:rsidRPr="008E5DA7" w14:paraId="62C94E6C" w14:textId="77777777" w:rsidTr="00370301">
        <w:trPr>
          <w:trHeight w:val="376"/>
        </w:trPr>
        <w:tc>
          <w:tcPr>
            <w:tcW w:w="3858" w:type="dxa"/>
          </w:tcPr>
          <w:p w14:paraId="3E7747BC" w14:textId="77777777" w:rsidR="009C5B60" w:rsidRPr="008E5DA7" w:rsidRDefault="009C5B60" w:rsidP="00111B01">
            <w:pPr>
              <w:tabs>
                <w:tab w:val="left" w:pos="1693"/>
              </w:tabs>
              <w:spacing w:before="0"/>
              <w:rPr>
                <w:b/>
                <w:i/>
                <w:sz w:val="24"/>
                <w:lang w:val="sv-SE"/>
              </w:rPr>
            </w:pPr>
            <w:r w:rsidRPr="008E5DA7">
              <w:rPr>
                <w:b/>
                <w:i/>
                <w:sz w:val="24"/>
                <w:lang w:val="sv-SE"/>
              </w:rPr>
              <w:t>Nơi nhận:</w:t>
            </w:r>
          </w:p>
          <w:p w14:paraId="0107D855" w14:textId="77777777" w:rsidR="009C5B60" w:rsidRPr="00884D5D" w:rsidRDefault="009C5B60" w:rsidP="00111B01">
            <w:pPr>
              <w:spacing w:before="0"/>
              <w:rPr>
                <w:sz w:val="22"/>
                <w:szCs w:val="22"/>
                <w:lang w:val="sv-SE"/>
              </w:rPr>
            </w:pPr>
            <w:r w:rsidRPr="00884D5D">
              <w:rPr>
                <w:sz w:val="22"/>
                <w:szCs w:val="22"/>
                <w:lang w:val="sv-SE"/>
              </w:rPr>
              <w:t>- Như trên;</w:t>
            </w:r>
          </w:p>
          <w:p w14:paraId="2502F0F9" w14:textId="77777777" w:rsidR="009C5B60" w:rsidRPr="008E5DA7" w:rsidRDefault="009C5B60" w:rsidP="00111B01">
            <w:pPr>
              <w:spacing w:before="0"/>
              <w:rPr>
                <w:sz w:val="24"/>
                <w:lang w:val="sv-SE"/>
              </w:rPr>
            </w:pPr>
            <w:r w:rsidRPr="00884D5D">
              <w:rPr>
                <w:sz w:val="22"/>
                <w:szCs w:val="22"/>
                <w:lang w:val="sv-SE"/>
              </w:rPr>
              <w:t>- L</w:t>
            </w:r>
            <w:r w:rsidRPr="00884D5D">
              <w:rPr>
                <w:rFonts w:hint="eastAsia"/>
                <w:sz w:val="22"/>
                <w:szCs w:val="22"/>
                <w:lang w:val="sv-SE"/>
              </w:rPr>
              <w:t>ư</w:t>
            </w:r>
            <w:r w:rsidRPr="00884D5D">
              <w:rPr>
                <w:sz w:val="22"/>
                <w:szCs w:val="22"/>
                <w:lang w:val="sv-SE"/>
              </w:rPr>
              <w:t xml:space="preserve">u: </w:t>
            </w:r>
            <w:r w:rsidR="008E5DA7" w:rsidRPr="00884D5D">
              <w:rPr>
                <w:sz w:val="22"/>
                <w:szCs w:val="22"/>
                <w:lang w:val="sv-SE"/>
              </w:rPr>
              <w:t>XNK, VP</w:t>
            </w:r>
            <w:r w:rsidR="008E5DA7" w:rsidRPr="008E5DA7">
              <w:rPr>
                <w:sz w:val="24"/>
                <w:lang w:val="sv-SE"/>
              </w:rPr>
              <w:t>.</w:t>
            </w:r>
          </w:p>
          <w:p w14:paraId="7CE34DDB" w14:textId="77777777" w:rsidR="009C5B60" w:rsidRPr="008E5DA7" w:rsidRDefault="009C5B60" w:rsidP="008E5DA7">
            <w:pPr>
              <w:spacing w:before="0"/>
              <w:rPr>
                <w:sz w:val="26"/>
                <w:szCs w:val="26"/>
                <w:lang w:val="sv-SE"/>
              </w:rPr>
            </w:pPr>
          </w:p>
        </w:tc>
        <w:tc>
          <w:tcPr>
            <w:tcW w:w="6039" w:type="dxa"/>
          </w:tcPr>
          <w:p w14:paraId="372EC840" w14:textId="77777777" w:rsidR="009C5B60" w:rsidRPr="008E5DA7" w:rsidRDefault="008E5DA7" w:rsidP="00111B01">
            <w:pPr>
              <w:spacing w:before="0"/>
              <w:jc w:val="center"/>
              <w:rPr>
                <w:b/>
                <w:sz w:val="26"/>
                <w:szCs w:val="26"/>
                <w:lang w:val="nl-NL"/>
              </w:rPr>
            </w:pPr>
            <w:r>
              <w:rPr>
                <w:b/>
                <w:sz w:val="26"/>
                <w:szCs w:val="26"/>
                <w:lang w:val="nl-NL"/>
              </w:rPr>
              <w:t>TRƯỞNG PHÒNG</w:t>
            </w:r>
          </w:p>
          <w:p w14:paraId="18C520E2" w14:textId="77777777" w:rsidR="009C5B60" w:rsidRPr="008E5DA7" w:rsidRDefault="009C5B60" w:rsidP="00111B01">
            <w:pPr>
              <w:spacing w:before="0"/>
              <w:jc w:val="center"/>
              <w:rPr>
                <w:b/>
                <w:sz w:val="26"/>
                <w:szCs w:val="26"/>
                <w:lang w:val="nl-NL"/>
              </w:rPr>
            </w:pPr>
          </w:p>
          <w:p w14:paraId="5D8B4B93" w14:textId="77777777" w:rsidR="009C5B60" w:rsidRPr="008E5DA7" w:rsidRDefault="009C5B60" w:rsidP="00111B01">
            <w:pPr>
              <w:spacing w:before="0"/>
              <w:jc w:val="center"/>
              <w:rPr>
                <w:sz w:val="26"/>
                <w:szCs w:val="26"/>
                <w:lang w:val="nl-NL"/>
              </w:rPr>
            </w:pPr>
          </w:p>
          <w:p w14:paraId="43DF3F90" w14:textId="77777777" w:rsidR="009C5B60" w:rsidRDefault="009C5B60" w:rsidP="00111B01">
            <w:pPr>
              <w:spacing w:before="0"/>
              <w:rPr>
                <w:b/>
                <w:sz w:val="26"/>
                <w:szCs w:val="26"/>
                <w:lang w:val="nl-NL"/>
              </w:rPr>
            </w:pPr>
          </w:p>
          <w:p w14:paraId="2E0D89DA" w14:textId="1EF39573" w:rsidR="008E5DA7" w:rsidRDefault="008E5DA7" w:rsidP="00111B01">
            <w:pPr>
              <w:spacing w:before="0"/>
              <w:rPr>
                <w:b/>
                <w:sz w:val="26"/>
                <w:szCs w:val="26"/>
                <w:lang w:val="nl-NL"/>
              </w:rPr>
            </w:pPr>
          </w:p>
          <w:p w14:paraId="01B9174D" w14:textId="77777777" w:rsidR="00370301" w:rsidRDefault="00370301" w:rsidP="00111B01">
            <w:pPr>
              <w:spacing w:before="0"/>
              <w:rPr>
                <w:b/>
                <w:sz w:val="26"/>
                <w:szCs w:val="26"/>
                <w:lang w:val="nl-NL"/>
              </w:rPr>
            </w:pPr>
          </w:p>
          <w:p w14:paraId="36E74EDD" w14:textId="24F56B07" w:rsidR="009C5B60" w:rsidRPr="008E5DA7" w:rsidRDefault="008E5DA7" w:rsidP="00370301">
            <w:pPr>
              <w:spacing w:before="0"/>
              <w:jc w:val="center"/>
              <w:rPr>
                <w:b/>
                <w:sz w:val="26"/>
                <w:szCs w:val="26"/>
                <w:lang w:val="nl-NL"/>
              </w:rPr>
            </w:pPr>
            <w:r>
              <w:rPr>
                <w:b/>
                <w:sz w:val="26"/>
                <w:szCs w:val="26"/>
                <w:lang w:val="nl-NL"/>
              </w:rPr>
              <w:t>Nguyễn Văn Tập</w:t>
            </w:r>
          </w:p>
        </w:tc>
      </w:tr>
    </w:tbl>
    <w:p w14:paraId="77A1BD2C" w14:textId="77777777" w:rsidR="00500C10" w:rsidRDefault="00500C10" w:rsidP="00ED153E">
      <w:pPr>
        <w:spacing w:line="300" w:lineRule="exact"/>
        <w:ind w:firstLine="720"/>
        <w:jc w:val="center"/>
        <w:rPr>
          <w:b/>
          <w:sz w:val="26"/>
          <w:szCs w:val="26"/>
          <w:lang w:val="nl-NL"/>
        </w:rPr>
      </w:pPr>
    </w:p>
    <w:p w14:paraId="7EC0BAD8" w14:textId="77777777" w:rsidR="00775139" w:rsidRDefault="00775139" w:rsidP="00ED153E">
      <w:pPr>
        <w:spacing w:line="300" w:lineRule="exact"/>
        <w:ind w:firstLine="720"/>
        <w:jc w:val="center"/>
        <w:rPr>
          <w:b/>
          <w:sz w:val="26"/>
          <w:szCs w:val="26"/>
          <w:lang w:val="nl-NL"/>
        </w:rPr>
      </w:pPr>
    </w:p>
    <w:p w14:paraId="4D590FB7" w14:textId="77777777" w:rsidR="00775139" w:rsidRDefault="00775139" w:rsidP="00ED153E">
      <w:pPr>
        <w:spacing w:line="300" w:lineRule="exact"/>
        <w:ind w:firstLine="720"/>
        <w:jc w:val="center"/>
        <w:rPr>
          <w:b/>
          <w:sz w:val="26"/>
          <w:szCs w:val="26"/>
          <w:lang w:val="nl-NL"/>
        </w:rPr>
      </w:pPr>
    </w:p>
    <w:p w14:paraId="1D4F8549" w14:textId="77777777" w:rsidR="00775139" w:rsidRDefault="00775139" w:rsidP="00ED153E">
      <w:pPr>
        <w:spacing w:line="300" w:lineRule="exact"/>
        <w:ind w:firstLine="720"/>
        <w:jc w:val="center"/>
        <w:rPr>
          <w:b/>
          <w:sz w:val="26"/>
          <w:szCs w:val="26"/>
          <w:lang w:val="nl-NL"/>
        </w:rPr>
      </w:pPr>
    </w:p>
    <w:p w14:paraId="6A3F596D" w14:textId="77777777" w:rsidR="00775139" w:rsidRDefault="00775139" w:rsidP="00ED153E">
      <w:pPr>
        <w:spacing w:line="300" w:lineRule="exact"/>
        <w:ind w:firstLine="720"/>
        <w:jc w:val="center"/>
        <w:rPr>
          <w:b/>
          <w:sz w:val="26"/>
          <w:szCs w:val="26"/>
          <w:lang w:val="nl-NL"/>
        </w:rPr>
      </w:pPr>
    </w:p>
    <w:p w14:paraId="62E3FA2F" w14:textId="77777777" w:rsidR="00775139" w:rsidRDefault="00775139" w:rsidP="00ED153E">
      <w:pPr>
        <w:spacing w:line="300" w:lineRule="exact"/>
        <w:ind w:firstLine="720"/>
        <w:jc w:val="center"/>
        <w:rPr>
          <w:b/>
          <w:sz w:val="26"/>
          <w:szCs w:val="26"/>
          <w:lang w:val="nl-NL"/>
        </w:rPr>
      </w:pPr>
    </w:p>
    <w:p w14:paraId="6126316B" w14:textId="77777777" w:rsidR="00775139" w:rsidRDefault="00775139" w:rsidP="00ED153E">
      <w:pPr>
        <w:spacing w:line="300" w:lineRule="exact"/>
        <w:ind w:firstLine="720"/>
        <w:jc w:val="center"/>
        <w:rPr>
          <w:b/>
          <w:sz w:val="26"/>
          <w:szCs w:val="26"/>
          <w:lang w:val="nl-NL"/>
        </w:rPr>
      </w:pPr>
    </w:p>
    <w:p w14:paraId="22C807BF" w14:textId="5F01BFC1" w:rsidR="009C5B60" w:rsidRPr="000466A6" w:rsidRDefault="009C5B60" w:rsidP="00ED153E">
      <w:pPr>
        <w:spacing w:line="300" w:lineRule="exact"/>
        <w:ind w:firstLine="720"/>
        <w:jc w:val="center"/>
        <w:rPr>
          <w:sz w:val="26"/>
          <w:szCs w:val="26"/>
          <w:lang w:val="nl-NL"/>
        </w:rPr>
      </w:pPr>
      <w:r w:rsidRPr="008E5DA7">
        <w:rPr>
          <w:b/>
          <w:sz w:val="26"/>
          <w:szCs w:val="26"/>
          <w:lang w:val="nl-NL"/>
        </w:rPr>
        <w:t>BẢNG TÀI LIỆU KÈM THEO</w:t>
      </w:r>
    </w:p>
    <w:p w14:paraId="6EDDE713" w14:textId="77777777" w:rsidR="009C5B60" w:rsidRPr="008E5DA7" w:rsidRDefault="009C5B60" w:rsidP="009C5B60">
      <w:pPr>
        <w:spacing w:line="300" w:lineRule="exact"/>
        <w:jc w:val="center"/>
        <w:rPr>
          <w:b/>
          <w:sz w:val="26"/>
          <w:szCs w:val="26"/>
          <w:lang w:val="nl-NL"/>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6354"/>
        <w:gridCol w:w="1985"/>
      </w:tblGrid>
      <w:tr w:rsidR="009C5B60" w:rsidRPr="008E5DA7" w14:paraId="67683F66" w14:textId="77777777" w:rsidTr="008E5DA7">
        <w:tc>
          <w:tcPr>
            <w:tcW w:w="763" w:type="dxa"/>
            <w:shd w:val="clear" w:color="auto" w:fill="auto"/>
          </w:tcPr>
          <w:p w14:paraId="51F6C90D" w14:textId="77777777" w:rsidR="009C5B60" w:rsidRPr="008E5DA7" w:rsidRDefault="009C5B60" w:rsidP="00AA7791">
            <w:pPr>
              <w:spacing w:after="120"/>
              <w:jc w:val="center"/>
              <w:rPr>
                <w:b/>
                <w:sz w:val="26"/>
                <w:szCs w:val="26"/>
                <w:lang w:val="nl-NL"/>
              </w:rPr>
            </w:pPr>
            <w:r w:rsidRPr="008E5DA7">
              <w:rPr>
                <w:b/>
                <w:sz w:val="26"/>
                <w:szCs w:val="26"/>
                <w:lang w:val="nl-NL"/>
              </w:rPr>
              <w:t>STT</w:t>
            </w:r>
          </w:p>
        </w:tc>
        <w:tc>
          <w:tcPr>
            <w:tcW w:w="6354" w:type="dxa"/>
            <w:shd w:val="clear" w:color="auto" w:fill="auto"/>
          </w:tcPr>
          <w:p w14:paraId="038BC906" w14:textId="77777777" w:rsidR="009C5B60" w:rsidRPr="008E5DA7" w:rsidRDefault="009C5B60" w:rsidP="00AA7791">
            <w:pPr>
              <w:spacing w:after="120"/>
              <w:jc w:val="center"/>
              <w:rPr>
                <w:b/>
                <w:sz w:val="26"/>
                <w:szCs w:val="26"/>
                <w:lang w:val="nl-NL"/>
              </w:rPr>
            </w:pPr>
            <w:r w:rsidRPr="008E5DA7">
              <w:rPr>
                <w:b/>
                <w:sz w:val="26"/>
                <w:szCs w:val="26"/>
                <w:lang w:val="nl-NL"/>
              </w:rPr>
              <w:t>Nội dung</w:t>
            </w:r>
          </w:p>
        </w:tc>
        <w:tc>
          <w:tcPr>
            <w:tcW w:w="1985" w:type="dxa"/>
            <w:shd w:val="clear" w:color="auto" w:fill="auto"/>
          </w:tcPr>
          <w:p w14:paraId="24ABA1BB" w14:textId="77777777" w:rsidR="009C5B60" w:rsidRPr="008E5DA7" w:rsidRDefault="009C5B60" w:rsidP="00AA7791">
            <w:pPr>
              <w:spacing w:after="120"/>
              <w:jc w:val="center"/>
              <w:rPr>
                <w:b/>
                <w:sz w:val="26"/>
                <w:szCs w:val="26"/>
                <w:lang w:val="nl-NL"/>
              </w:rPr>
            </w:pPr>
            <w:r w:rsidRPr="008E5DA7">
              <w:rPr>
                <w:b/>
                <w:sz w:val="26"/>
                <w:szCs w:val="26"/>
                <w:lang w:val="nl-NL"/>
              </w:rPr>
              <w:t>Ghi chú</w:t>
            </w:r>
          </w:p>
        </w:tc>
      </w:tr>
      <w:tr w:rsidR="009C5B60" w:rsidRPr="008E5DA7" w14:paraId="6F51EDB3" w14:textId="77777777" w:rsidTr="008E5DA7">
        <w:tc>
          <w:tcPr>
            <w:tcW w:w="763" w:type="dxa"/>
            <w:shd w:val="clear" w:color="auto" w:fill="auto"/>
            <w:vAlign w:val="center"/>
          </w:tcPr>
          <w:p w14:paraId="25551C4D" w14:textId="77777777" w:rsidR="009C5B60" w:rsidRPr="008E5DA7" w:rsidRDefault="009C5B60" w:rsidP="00AA7791">
            <w:pPr>
              <w:spacing w:after="120"/>
              <w:jc w:val="center"/>
              <w:rPr>
                <w:sz w:val="26"/>
                <w:szCs w:val="26"/>
                <w:lang w:val="nl-NL"/>
              </w:rPr>
            </w:pPr>
            <w:r w:rsidRPr="008E5DA7">
              <w:rPr>
                <w:sz w:val="26"/>
                <w:szCs w:val="26"/>
                <w:lang w:val="nl-NL"/>
              </w:rPr>
              <w:t>1</w:t>
            </w:r>
          </w:p>
        </w:tc>
        <w:tc>
          <w:tcPr>
            <w:tcW w:w="6354" w:type="dxa"/>
            <w:shd w:val="clear" w:color="auto" w:fill="auto"/>
            <w:vAlign w:val="center"/>
          </w:tcPr>
          <w:p w14:paraId="4D2B6D32" w14:textId="77777777" w:rsidR="009C5B60" w:rsidRPr="008E5DA7" w:rsidRDefault="008E5DA7" w:rsidP="00AA7791">
            <w:pPr>
              <w:tabs>
                <w:tab w:val="left" w:pos="540"/>
              </w:tabs>
              <w:spacing w:after="120"/>
              <w:rPr>
                <w:color w:val="000000"/>
                <w:sz w:val="26"/>
                <w:szCs w:val="26"/>
              </w:rPr>
            </w:pPr>
            <w:r w:rsidRPr="008E5DA7">
              <w:rPr>
                <w:color w:val="000000"/>
                <w:sz w:val="26"/>
                <w:szCs w:val="26"/>
              </w:rPr>
              <w:t>Kế hoạch số 32/KH-SCT ngày 17/4/2020 triển khai thực hiện Kế hoạch phát tr</w:t>
            </w:r>
            <w:r w:rsidR="00FE1E66">
              <w:rPr>
                <w:color w:val="000000"/>
                <w:sz w:val="26"/>
                <w:szCs w:val="26"/>
              </w:rPr>
              <w:t>iển Thương mại điện tử năm 2020.</w:t>
            </w:r>
          </w:p>
        </w:tc>
        <w:tc>
          <w:tcPr>
            <w:tcW w:w="1985" w:type="dxa"/>
            <w:shd w:val="clear" w:color="auto" w:fill="auto"/>
          </w:tcPr>
          <w:p w14:paraId="1608EBFC" w14:textId="77777777" w:rsidR="009C5B60" w:rsidRPr="008E5DA7" w:rsidRDefault="009C5B60" w:rsidP="00AA7791">
            <w:pPr>
              <w:spacing w:after="120"/>
              <w:jc w:val="center"/>
              <w:rPr>
                <w:sz w:val="26"/>
                <w:szCs w:val="26"/>
                <w:lang w:val="nl-NL"/>
              </w:rPr>
            </w:pPr>
            <w:r w:rsidRPr="008E5DA7">
              <w:rPr>
                <w:sz w:val="26"/>
                <w:szCs w:val="26"/>
                <w:lang w:val="nl-NL"/>
              </w:rPr>
              <w:t>Bản chụp</w:t>
            </w:r>
          </w:p>
        </w:tc>
      </w:tr>
      <w:tr w:rsidR="009C5B60" w:rsidRPr="008E5DA7" w14:paraId="4E171FFB" w14:textId="77777777" w:rsidTr="008E5DA7">
        <w:tc>
          <w:tcPr>
            <w:tcW w:w="763" w:type="dxa"/>
            <w:shd w:val="clear" w:color="auto" w:fill="auto"/>
            <w:vAlign w:val="center"/>
          </w:tcPr>
          <w:p w14:paraId="3518CCFC" w14:textId="77777777" w:rsidR="009C5B60" w:rsidRPr="008E5DA7" w:rsidRDefault="009C5B60" w:rsidP="00AA7791">
            <w:pPr>
              <w:spacing w:after="120"/>
              <w:jc w:val="center"/>
              <w:rPr>
                <w:sz w:val="26"/>
                <w:szCs w:val="26"/>
                <w:lang w:val="nl-NL"/>
              </w:rPr>
            </w:pPr>
            <w:r w:rsidRPr="008E5DA7">
              <w:rPr>
                <w:sz w:val="26"/>
                <w:szCs w:val="26"/>
                <w:lang w:val="nl-NL"/>
              </w:rPr>
              <w:t>2</w:t>
            </w:r>
          </w:p>
        </w:tc>
        <w:tc>
          <w:tcPr>
            <w:tcW w:w="6354" w:type="dxa"/>
            <w:shd w:val="clear" w:color="auto" w:fill="auto"/>
            <w:vAlign w:val="center"/>
          </w:tcPr>
          <w:p w14:paraId="137CBB30" w14:textId="77777777" w:rsidR="009C5B60" w:rsidRPr="008E5DA7" w:rsidRDefault="008E5DA7" w:rsidP="00AA7791">
            <w:pPr>
              <w:tabs>
                <w:tab w:val="left" w:pos="540"/>
              </w:tabs>
              <w:spacing w:after="120"/>
              <w:rPr>
                <w:color w:val="000000"/>
                <w:sz w:val="26"/>
                <w:szCs w:val="26"/>
              </w:rPr>
            </w:pPr>
            <w:r w:rsidRPr="008E5DA7">
              <w:rPr>
                <w:color w:val="000000"/>
                <w:sz w:val="26"/>
                <w:szCs w:val="26"/>
              </w:rPr>
              <w:t>Quyết định số 122/QĐ-SCT ngày 22/6/2020 của Giám đốc Sở Công Thương Bắc Giang về việc phê duyệt dự toán kinh phí thực hiện Kế ho</w:t>
            </w:r>
            <w:r w:rsidR="00FE1E66">
              <w:rPr>
                <w:color w:val="000000"/>
                <w:sz w:val="26"/>
                <w:szCs w:val="26"/>
              </w:rPr>
              <w:t>ạch thương mại điện tử năm 2020.</w:t>
            </w:r>
          </w:p>
        </w:tc>
        <w:tc>
          <w:tcPr>
            <w:tcW w:w="1985" w:type="dxa"/>
            <w:shd w:val="clear" w:color="auto" w:fill="auto"/>
          </w:tcPr>
          <w:p w14:paraId="3325D989" w14:textId="77777777" w:rsidR="009C5B60" w:rsidRPr="008E5DA7" w:rsidRDefault="009C5B60" w:rsidP="00AA7791">
            <w:pPr>
              <w:spacing w:after="120"/>
              <w:jc w:val="center"/>
              <w:rPr>
                <w:sz w:val="26"/>
                <w:szCs w:val="26"/>
                <w:lang w:val="nl-NL"/>
              </w:rPr>
            </w:pPr>
            <w:r w:rsidRPr="008E5DA7">
              <w:rPr>
                <w:sz w:val="26"/>
                <w:szCs w:val="26"/>
                <w:lang w:val="nl-NL"/>
              </w:rPr>
              <w:t>Bản chụp</w:t>
            </w:r>
          </w:p>
        </w:tc>
      </w:tr>
    </w:tbl>
    <w:p w14:paraId="6832B766" w14:textId="77777777" w:rsidR="009C5B60" w:rsidRPr="008E5DA7" w:rsidRDefault="009C5B60" w:rsidP="009C5B60">
      <w:pPr>
        <w:spacing w:line="300" w:lineRule="exact"/>
        <w:ind w:firstLine="720"/>
        <w:rPr>
          <w:b/>
          <w:sz w:val="26"/>
          <w:szCs w:val="26"/>
          <w:lang w:val="nl-NL"/>
        </w:rPr>
      </w:pPr>
    </w:p>
    <w:p w14:paraId="7CB2AE60" w14:textId="77777777" w:rsidR="009C5B60" w:rsidRPr="008E5DA7" w:rsidRDefault="009C5B60" w:rsidP="009C5B60">
      <w:pPr>
        <w:spacing w:line="300" w:lineRule="exact"/>
        <w:ind w:firstLine="720"/>
        <w:rPr>
          <w:b/>
          <w:sz w:val="26"/>
          <w:szCs w:val="26"/>
          <w:lang w:val="nl-NL"/>
        </w:rPr>
      </w:pPr>
    </w:p>
    <w:p w14:paraId="6DD88F69" w14:textId="77777777" w:rsidR="009C5B60" w:rsidRPr="008E5DA7" w:rsidRDefault="009C5B60" w:rsidP="009C5B60">
      <w:pPr>
        <w:spacing w:line="300" w:lineRule="exact"/>
        <w:ind w:firstLine="720"/>
        <w:rPr>
          <w:b/>
          <w:sz w:val="26"/>
          <w:szCs w:val="26"/>
          <w:lang w:val="nl-NL"/>
        </w:rPr>
      </w:pPr>
    </w:p>
    <w:p w14:paraId="280296C6" w14:textId="77777777" w:rsidR="009C5B60" w:rsidRPr="008E5DA7" w:rsidRDefault="009C5B60" w:rsidP="009C5B60">
      <w:pPr>
        <w:spacing w:line="300" w:lineRule="exact"/>
        <w:ind w:firstLine="720"/>
        <w:rPr>
          <w:b/>
          <w:sz w:val="26"/>
          <w:szCs w:val="26"/>
          <w:lang w:val="nl-NL"/>
        </w:rPr>
      </w:pPr>
    </w:p>
    <w:p w14:paraId="065EE580" w14:textId="77777777" w:rsidR="009C5B60" w:rsidRPr="008E5DA7" w:rsidRDefault="009C5B60" w:rsidP="009C5B60">
      <w:pPr>
        <w:spacing w:line="300" w:lineRule="exact"/>
        <w:ind w:firstLine="720"/>
        <w:rPr>
          <w:b/>
          <w:sz w:val="26"/>
          <w:szCs w:val="26"/>
          <w:lang w:val="nl-NL"/>
        </w:rPr>
      </w:pPr>
    </w:p>
    <w:p w14:paraId="0197227D" w14:textId="77777777" w:rsidR="009C5B60" w:rsidRPr="008E5DA7" w:rsidRDefault="009C5B60" w:rsidP="009C5B60">
      <w:pPr>
        <w:spacing w:line="300" w:lineRule="exact"/>
        <w:ind w:firstLine="720"/>
        <w:rPr>
          <w:b/>
          <w:sz w:val="26"/>
          <w:szCs w:val="26"/>
          <w:lang w:val="nl-NL"/>
        </w:rPr>
      </w:pPr>
    </w:p>
    <w:p w14:paraId="1E12D7B9" w14:textId="77777777" w:rsidR="009C5B60" w:rsidRPr="008E5DA7" w:rsidRDefault="009C5B60" w:rsidP="009C5B60">
      <w:pPr>
        <w:spacing w:line="300" w:lineRule="exact"/>
        <w:ind w:firstLine="720"/>
        <w:rPr>
          <w:b/>
          <w:sz w:val="26"/>
          <w:szCs w:val="26"/>
          <w:lang w:val="nl-NL"/>
        </w:rPr>
      </w:pPr>
    </w:p>
    <w:p w14:paraId="53EAA488" w14:textId="77777777" w:rsidR="009C5B60" w:rsidRPr="008E5DA7" w:rsidRDefault="009C5B60" w:rsidP="009C5B60">
      <w:pPr>
        <w:spacing w:line="300" w:lineRule="exact"/>
        <w:ind w:firstLine="720"/>
        <w:rPr>
          <w:b/>
          <w:sz w:val="26"/>
          <w:szCs w:val="26"/>
          <w:lang w:val="nl-NL"/>
        </w:rPr>
      </w:pPr>
    </w:p>
    <w:p w14:paraId="6BB6CFF4" w14:textId="77777777" w:rsidR="009C5B60" w:rsidRPr="008E5DA7" w:rsidRDefault="009C5B60" w:rsidP="009C5B60">
      <w:pPr>
        <w:spacing w:line="300" w:lineRule="exact"/>
        <w:ind w:firstLine="720"/>
        <w:rPr>
          <w:b/>
          <w:sz w:val="26"/>
          <w:szCs w:val="26"/>
          <w:lang w:val="nl-NL"/>
        </w:rPr>
      </w:pPr>
    </w:p>
    <w:p w14:paraId="5F54C45E" w14:textId="77777777" w:rsidR="009C5B60" w:rsidRPr="008E5DA7" w:rsidRDefault="009C5B60" w:rsidP="009C5B60">
      <w:pPr>
        <w:spacing w:line="300" w:lineRule="exact"/>
        <w:ind w:firstLine="720"/>
        <w:rPr>
          <w:b/>
          <w:sz w:val="26"/>
          <w:szCs w:val="26"/>
          <w:lang w:val="nl-NL"/>
        </w:rPr>
      </w:pPr>
    </w:p>
    <w:p w14:paraId="51FE2662" w14:textId="77777777" w:rsidR="009C5B60" w:rsidRPr="008E5DA7" w:rsidRDefault="009C5B60" w:rsidP="009C5B60">
      <w:pPr>
        <w:spacing w:line="300" w:lineRule="exact"/>
        <w:ind w:firstLine="720"/>
        <w:rPr>
          <w:b/>
          <w:sz w:val="26"/>
          <w:szCs w:val="26"/>
          <w:lang w:val="nl-NL"/>
        </w:rPr>
      </w:pPr>
    </w:p>
    <w:p w14:paraId="1E136E72" w14:textId="77777777" w:rsidR="009C5B60" w:rsidRPr="008E5DA7" w:rsidRDefault="009C5B60" w:rsidP="009C5B60">
      <w:pPr>
        <w:spacing w:line="300" w:lineRule="exact"/>
        <w:ind w:firstLine="720"/>
        <w:rPr>
          <w:b/>
          <w:sz w:val="26"/>
          <w:szCs w:val="26"/>
          <w:lang w:val="nl-NL"/>
        </w:rPr>
      </w:pPr>
    </w:p>
    <w:p w14:paraId="6A80D404" w14:textId="77777777" w:rsidR="009C5B60" w:rsidRPr="008E5DA7" w:rsidRDefault="009C5B60" w:rsidP="009C5B60">
      <w:pPr>
        <w:spacing w:line="300" w:lineRule="exact"/>
        <w:ind w:firstLine="720"/>
        <w:rPr>
          <w:b/>
          <w:sz w:val="26"/>
          <w:szCs w:val="26"/>
          <w:lang w:val="nl-NL"/>
        </w:rPr>
      </w:pPr>
    </w:p>
    <w:p w14:paraId="6B529E07" w14:textId="77777777" w:rsidR="009C5B60" w:rsidRPr="008E5DA7" w:rsidRDefault="009C5B60" w:rsidP="009C5B60">
      <w:pPr>
        <w:spacing w:line="300" w:lineRule="exact"/>
        <w:ind w:firstLine="720"/>
        <w:rPr>
          <w:b/>
          <w:sz w:val="26"/>
          <w:szCs w:val="26"/>
          <w:lang w:val="nl-NL"/>
        </w:rPr>
      </w:pPr>
    </w:p>
    <w:p w14:paraId="5B85670E" w14:textId="77777777" w:rsidR="009C5B60" w:rsidRPr="008E5DA7" w:rsidRDefault="009C5B60" w:rsidP="009C5B60">
      <w:pPr>
        <w:spacing w:line="300" w:lineRule="exact"/>
        <w:ind w:firstLine="720"/>
        <w:rPr>
          <w:b/>
          <w:sz w:val="26"/>
          <w:szCs w:val="26"/>
          <w:lang w:val="nl-NL"/>
        </w:rPr>
      </w:pPr>
    </w:p>
    <w:p w14:paraId="27CF6F4F" w14:textId="77777777" w:rsidR="009C5B60" w:rsidRPr="008E5DA7" w:rsidRDefault="009C5B60" w:rsidP="009C5B60">
      <w:pPr>
        <w:spacing w:line="300" w:lineRule="exact"/>
        <w:ind w:firstLine="720"/>
        <w:rPr>
          <w:b/>
          <w:sz w:val="26"/>
          <w:szCs w:val="26"/>
          <w:lang w:val="nl-NL"/>
        </w:rPr>
      </w:pPr>
    </w:p>
    <w:p w14:paraId="5BEE00C4" w14:textId="77777777" w:rsidR="009C5B60" w:rsidRPr="008E5DA7" w:rsidRDefault="009C5B60" w:rsidP="009C5B60">
      <w:pPr>
        <w:spacing w:line="300" w:lineRule="exact"/>
        <w:ind w:firstLine="720"/>
        <w:rPr>
          <w:b/>
          <w:sz w:val="26"/>
          <w:szCs w:val="26"/>
          <w:lang w:val="nl-NL"/>
        </w:rPr>
      </w:pPr>
    </w:p>
    <w:p w14:paraId="54A03B97" w14:textId="77777777" w:rsidR="009C5B60" w:rsidRPr="008E5DA7" w:rsidRDefault="009C5B60" w:rsidP="009C5B60">
      <w:pPr>
        <w:spacing w:line="300" w:lineRule="exact"/>
        <w:ind w:firstLine="720"/>
        <w:rPr>
          <w:b/>
          <w:sz w:val="26"/>
          <w:szCs w:val="26"/>
          <w:lang w:val="nl-NL"/>
        </w:rPr>
      </w:pPr>
    </w:p>
    <w:p w14:paraId="221AE846" w14:textId="77777777" w:rsidR="009C5B60" w:rsidRPr="008E5DA7" w:rsidRDefault="009C5B60" w:rsidP="009C5B60">
      <w:pPr>
        <w:spacing w:line="300" w:lineRule="exact"/>
        <w:ind w:firstLine="720"/>
        <w:rPr>
          <w:b/>
          <w:sz w:val="26"/>
          <w:szCs w:val="26"/>
          <w:lang w:val="nl-NL"/>
        </w:rPr>
      </w:pPr>
    </w:p>
    <w:p w14:paraId="7D4D85CA" w14:textId="77777777" w:rsidR="00DE74E0" w:rsidRPr="008E5DA7" w:rsidRDefault="00DE74E0">
      <w:pPr>
        <w:rPr>
          <w:sz w:val="26"/>
          <w:szCs w:val="26"/>
        </w:rPr>
      </w:pPr>
    </w:p>
    <w:sectPr w:rsidR="00DE74E0" w:rsidRPr="008E5DA7" w:rsidSect="004A555B">
      <w:footerReference w:type="even" r:id="rId9"/>
      <w:footerReference w:type="default" r:id="rId10"/>
      <w:pgSz w:w="11907" w:h="16840" w:code="9"/>
      <w:pgMar w:top="1077" w:right="992" w:bottom="1021" w:left="15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E0EED" w14:textId="77777777" w:rsidR="00E35D8E" w:rsidRDefault="00E35D8E">
      <w:pPr>
        <w:spacing w:before="0"/>
      </w:pPr>
      <w:r>
        <w:separator/>
      </w:r>
    </w:p>
  </w:endnote>
  <w:endnote w:type="continuationSeparator" w:id="0">
    <w:p w14:paraId="1B34C492" w14:textId="77777777" w:rsidR="00E35D8E" w:rsidRDefault="00E35D8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5494D" w14:textId="77777777" w:rsidR="000A4810" w:rsidRDefault="00FE1E66" w:rsidP="008A26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59DBA0" w14:textId="77777777" w:rsidR="000A4810" w:rsidRDefault="00E35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121716"/>
      <w:docPartObj>
        <w:docPartGallery w:val="Page Numbers (Bottom of Page)"/>
        <w:docPartUnique/>
      </w:docPartObj>
    </w:sdtPr>
    <w:sdtEndPr>
      <w:rPr>
        <w:noProof/>
      </w:rPr>
    </w:sdtEndPr>
    <w:sdtContent>
      <w:p w14:paraId="4C561F55" w14:textId="65D47288" w:rsidR="00CD0161" w:rsidRDefault="00CD0161">
        <w:pPr>
          <w:pStyle w:val="Footer"/>
          <w:jc w:val="center"/>
        </w:pPr>
        <w:r>
          <w:fldChar w:fldCharType="begin"/>
        </w:r>
        <w:r>
          <w:instrText xml:space="preserve"> PAGE   \* MERGEFORMAT </w:instrText>
        </w:r>
        <w:r>
          <w:fldChar w:fldCharType="separate"/>
        </w:r>
        <w:r w:rsidR="006C29F9">
          <w:rPr>
            <w:noProof/>
          </w:rPr>
          <w:t>2</w:t>
        </w:r>
        <w:r>
          <w:rPr>
            <w:noProof/>
          </w:rPr>
          <w:fldChar w:fldCharType="end"/>
        </w:r>
      </w:p>
    </w:sdtContent>
  </w:sdt>
  <w:p w14:paraId="0E153913" w14:textId="77777777" w:rsidR="00CD0161" w:rsidRDefault="00CD0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01992" w14:textId="77777777" w:rsidR="00E35D8E" w:rsidRDefault="00E35D8E">
      <w:pPr>
        <w:spacing w:before="0"/>
      </w:pPr>
      <w:r>
        <w:separator/>
      </w:r>
    </w:p>
  </w:footnote>
  <w:footnote w:type="continuationSeparator" w:id="0">
    <w:p w14:paraId="10942937" w14:textId="77777777" w:rsidR="00E35D8E" w:rsidRDefault="00E35D8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47DD9"/>
    <w:multiLevelType w:val="hybridMultilevel"/>
    <w:tmpl w:val="F3BAB57C"/>
    <w:lvl w:ilvl="0" w:tplc="7D743A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60"/>
    <w:rsid w:val="00016E2B"/>
    <w:rsid w:val="000250DF"/>
    <w:rsid w:val="0003271B"/>
    <w:rsid w:val="00033C43"/>
    <w:rsid w:val="000466A6"/>
    <w:rsid w:val="00063891"/>
    <w:rsid w:val="000B3E32"/>
    <w:rsid w:val="000C1AEE"/>
    <w:rsid w:val="000D0D48"/>
    <w:rsid w:val="00115E2B"/>
    <w:rsid w:val="0016351D"/>
    <w:rsid w:val="00171190"/>
    <w:rsid w:val="001F72E6"/>
    <w:rsid w:val="00271C32"/>
    <w:rsid w:val="0029471B"/>
    <w:rsid w:val="002F65CA"/>
    <w:rsid w:val="0036147C"/>
    <w:rsid w:val="00370301"/>
    <w:rsid w:val="003846DE"/>
    <w:rsid w:val="003A41BE"/>
    <w:rsid w:val="003F5260"/>
    <w:rsid w:val="0040461F"/>
    <w:rsid w:val="00415DA0"/>
    <w:rsid w:val="00493AA5"/>
    <w:rsid w:val="00497464"/>
    <w:rsid w:val="004A555B"/>
    <w:rsid w:val="004E7ED6"/>
    <w:rsid w:val="00500C10"/>
    <w:rsid w:val="00522938"/>
    <w:rsid w:val="00566654"/>
    <w:rsid w:val="00571668"/>
    <w:rsid w:val="005717F4"/>
    <w:rsid w:val="00576CC4"/>
    <w:rsid w:val="005803CA"/>
    <w:rsid w:val="00603EB4"/>
    <w:rsid w:val="006762A2"/>
    <w:rsid w:val="006A673E"/>
    <w:rsid w:val="006B07B1"/>
    <w:rsid w:val="006C29F9"/>
    <w:rsid w:val="0070632F"/>
    <w:rsid w:val="00713DE4"/>
    <w:rsid w:val="00732F97"/>
    <w:rsid w:val="0073347F"/>
    <w:rsid w:val="007359D4"/>
    <w:rsid w:val="00752B1D"/>
    <w:rsid w:val="0076586A"/>
    <w:rsid w:val="00775139"/>
    <w:rsid w:val="007B141C"/>
    <w:rsid w:val="007B671F"/>
    <w:rsid w:val="0082367C"/>
    <w:rsid w:val="00831CBD"/>
    <w:rsid w:val="00846CBF"/>
    <w:rsid w:val="00864C8F"/>
    <w:rsid w:val="008719FE"/>
    <w:rsid w:val="00884D5D"/>
    <w:rsid w:val="00897E88"/>
    <w:rsid w:val="008B1480"/>
    <w:rsid w:val="008D3629"/>
    <w:rsid w:val="008E5DA7"/>
    <w:rsid w:val="008F45A6"/>
    <w:rsid w:val="009030B9"/>
    <w:rsid w:val="0091392C"/>
    <w:rsid w:val="009334E7"/>
    <w:rsid w:val="009C5B60"/>
    <w:rsid w:val="00A101BF"/>
    <w:rsid w:val="00A12851"/>
    <w:rsid w:val="00A14433"/>
    <w:rsid w:val="00A27882"/>
    <w:rsid w:val="00A32404"/>
    <w:rsid w:val="00A3599E"/>
    <w:rsid w:val="00A461AF"/>
    <w:rsid w:val="00A55D77"/>
    <w:rsid w:val="00AA7791"/>
    <w:rsid w:val="00B2232D"/>
    <w:rsid w:val="00B472FC"/>
    <w:rsid w:val="00B561AF"/>
    <w:rsid w:val="00BE34BF"/>
    <w:rsid w:val="00C116F9"/>
    <w:rsid w:val="00C1474C"/>
    <w:rsid w:val="00C267E2"/>
    <w:rsid w:val="00C635DA"/>
    <w:rsid w:val="00C92903"/>
    <w:rsid w:val="00C93509"/>
    <w:rsid w:val="00C93894"/>
    <w:rsid w:val="00CA73A3"/>
    <w:rsid w:val="00CD0161"/>
    <w:rsid w:val="00CD2A20"/>
    <w:rsid w:val="00CE6DB7"/>
    <w:rsid w:val="00D047E3"/>
    <w:rsid w:val="00D2668D"/>
    <w:rsid w:val="00D77F16"/>
    <w:rsid w:val="00DE74E0"/>
    <w:rsid w:val="00DF15F3"/>
    <w:rsid w:val="00E1180E"/>
    <w:rsid w:val="00E21C79"/>
    <w:rsid w:val="00E35D8E"/>
    <w:rsid w:val="00ED153E"/>
    <w:rsid w:val="00F040F7"/>
    <w:rsid w:val="00F771C1"/>
    <w:rsid w:val="00F93B94"/>
    <w:rsid w:val="00FC5506"/>
    <w:rsid w:val="00FE1E66"/>
    <w:rsid w:val="00FF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1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60"/>
    <w:pPr>
      <w:spacing w:before="120" w:after="0" w:line="240" w:lineRule="auto"/>
      <w:jc w:val="both"/>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C5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C5B60"/>
    <w:rPr>
      <w:rFonts w:ascii="Courier New" w:eastAsia="Times New Roman" w:hAnsi="Courier New" w:cs="Courier New"/>
      <w:sz w:val="20"/>
      <w:szCs w:val="20"/>
    </w:rPr>
  </w:style>
  <w:style w:type="paragraph" w:styleId="Footer">
    <w:name w:val="footer"/>
    <w:basedOn w:val="Normal"/>
    <w:link w:val="FooterChar"/>
    <w:uiPriority w:val="99"/>
    <w:rsid w:val="009C5B60"/>
    <w:pPr>
      <w:tabs>
        <w:tab w:val="center" w:pos="4320"/>
        <w:tab w:val="right" w:pos="8640"/>
      </w:tabs>
    </w:pPr>
  </w:style>
  <w:style w:type="character" w:customStyle="1" w:styleId="FooterChar">
    <w:name w:val="Footer Char"/>
    <w:basedOn w:val="DefaultParagraphFont"/>
    <w:link w:val="Footer"/>
    <w:uiPriority w:val="99"/>
    <w:rsid w:val="009C5B60"/>
    <w:rPr>
      <w:rFonts w:eastAsia="Times New Roman" w:cs="Times New Roman"/>
      <w:sz w:val="28"/>
      <w:szCs w:val="24"/>
    </w:rPr>
  </w:style>
  <w:style w:type="character" w:styleId="PageNumber">
    <w:name w:val="page number"/>
    <w:basedOn w:val="DefaultParagraphFont"/>
    <w:rsid w:val="009C5B60"/>
  </w:style>
  <w:style w:type="paragraph" w:customStyle="1" w:styleId="Char">
    <w:name w:val="Char"/>
    <w:basedOn w:val="Normal"/>
    <w:rsid w:val="009C5B60"/>
    <w:pPr>
      <w:spacing w:before="0" w:after="160" w:line="240" w:lineRule="exact"/>
      <w:jc w:val="left"/>
    </w:pPr>
    <w:rPr>
      <w:rFonts w:ascii="Verdana" w:eastAsia="MS Mincho" w:hAnsi="Verdana"/>
      <w:sz w:val="20"/>
      <w:szCs w:val="20"/>
    </w:rPr>
  </w:style>
  <w:style w:type="character" w:styleId="Strong">
    <w:name w:val="Strong"/>
    <w:uiPriority w:val="22"/>
    <w:qFormat/>
    <w:rsid w:val="009C5B60"/>
    <w:rPr>
      <w:b/>
      <w:bCs/>
    </w:rPr>
  </w:style>
  <w:style w:type="paragraph" w:styleId="NormalWeb">
    <w:name w:val="Normal (Web)"/>
    <w:basedOn w:val="Normal"/>
    <w:unhideWhenUsed/>
    <w:rsid w:val="009C5B60"/>
    <w:pPr>
      <w:spacing w:before="100" w:beforeAutospacing="1" w:after="100" w:afterAutospacing="1"/>
      <w:jc w:val="left"/>
    </w:pPr>
    <w:rPr>
      <w:sz w:val="24"/>
    </w:rPr>
  </w:style>
  <w:style w:type="paragraph" w:styleId="BalloonText">
    <w:name w:val="Balloon Text"/>
    <w:basedOn w:val="Normal"/>
    <w:link w:val="BalloonTextChar"/>
    <w:uiPriority w:val="99"/>
    <w:semiHidden/>
    <w:unhideWhenUsed/>
    <w:rsid w:val="00016E2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2B"/>
    <w:rPr>
      <w:rFonts w:ascii="Segoe UI" w:eastAsia="Times New Roman" w:hAnsi="Segoe UI" w:cs="Segoe UI"/>
      <w:sz w:val="18"/>
      <w:szCs w:val="18"/>
    </w:rPr>
  </w:style>
  <w:style w:type="paragraph" w:styleId="Header">
    <w:name w:val="header"/>
    <w:basedOn w:val="Normal"/>
    <w:link w:val="HeaderChar"/>
    <w:uiPriority w:val="99"/>
    <w:unhideWhenUsed/>
    <w:rsid w:val="00C93509"/>
    <w:pPr>
      <w:tabs>
        <w:tab w:val="center" w:pos="4680"/>
        <w:tab w:val="right" w:pos="9360"/>
      </w:tabs>
      <w:spacing w:before="0"/>
    </w:pPr>
  </w:style>
  <w:style w:type="character" w:customStyle="1" w:styleId="HeaderChar">
    <w:name w:val="Header Char"/>
    <w:basedOn w:val="DefaultParagraphFont"/>
    <w:link w:val="Header"/>
    <w:uiPriority w:val="99"/>
    <w:rsid w:val="00C93509"/>
    <w:rPr>
      <w:rFonts w:eastAsia="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60"/>
    <w:pPr>
      <w:spacing w:before="120" w:after="0" w:line="240" w:lineRule="auto"/>
      <w:jc w:val="both"/>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C5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C5B60"/>
    <w:rPr>
      <w:rFonts w:ascii="Courier New" w:eastAsia="Times New Roman" w:hAnsi="Courier New" w:cs="Courier New"/>
      <w:sz w:val="20"/>
      <w:szCs w:val="20"/>
    </w:rPr>
  </w:style>
  <w:style w:type="paragraph" w:styleId="Footer">
    <w:name w:val="footer"/>
    <w:basedOn w:val="Normal"/>
    <w:link w:val="FooterChar"/>
    <w:uiPriority w:val="99"/>
    <w:rsid w:val="009C5B60"/>
    <w:pPr>
      <w:tabs>
        <w:tab w:val="center" w:pos="4320"/>
        <w:tab w:val="right" w:pos="8640"/>
      </w:tabs>
    </w:pPr>
  </w:style>
  <w:style w:type="character" w:customStyle="1" w:styleId="FooterChar">
    <w:name w:val="Footer Char"/>
    <w:basedOn w:val="DefaultParagraphFont"/>
    <w:link w:val="Footer"/>
    <w:uiPriority w:val="99"/>
    <w:rsid w:val="009C5B60"/>
    <w:rPr>
      <w:rFonts w:eastAsia="Times New Roman" w:cs="Times New Roman"/>
      <w:sz w:val="28"/>
      <w:szCs w:val="24"/>
    </w:rPr>
  </w:style>
  <w:style w:type="character" w:styleId="PageNumber">
    <w:name w:val="page number"/>
    <w:basedOn w:val="DefaultParagraphFont"/>
    <w:rsid w:val="009C5B60"/>
  </w:style>
  <w:style w:type="paragraph" w:customStyle="1" w:styleId="Char">
    <w:name w:val="Char"/>
    <w:basedOn w:val="Normal"/>
    <w:rsid w:val="009C5B60"/>
    <w:pPr>
      <w:spacing w:before="0" w:after="160" w:line="240" w:lineRule="exact"/>
      <w:jc w:val="left"/>
    </w:pPr>
    <w:rPr>
      <w:rFonts w:ascii="Verdana" w:eastAsia="MS Mincho" w:hAnsi="Verdana"/>
      <w:sz w:val="20"/>
      <w:szCs w:val="20"/>
    </w:rPr>
  </w:style>
  <w:style w:type="character" w:styleId="Strong">
    <w:name w:val="Strong"/>
    <w:uiPriority w:val="22"/>
    <w:qFormat/>
    <w:rsid w:val="009C5B60"/>
    <w:rPr>
      <w:b/>
      <w:bCs/>
    </w:rPr>
  </w:style>
  <w:style w:type="paragraph" w:styleId="NormalWeb">
    <w:name w:val="Normal (Web)"/>
    <w:basedOn w:val="Normal"/>
    <w:unhideWhenUsed/>
    <w:rsid w:val="009C5B60"/>
    <w:pPr>
      <w:spacing w:before="100" w:beforeAutospacing="1" w:after="100" w:afterAutospacing="1"/>
      <w:jc w:val="left"/>
    </w:pPr>
    <w:rPr>
      <w:sz w:val="24"/>
    </w:rPr>
  </w:style>
  <w:style w:type="paragraph" w:styleId="BalloonText">
    <w:name w:val="Balloon Text"/>
    <w:basedOn w:val="Normal"/>
    <w:link w:val="BalloonTextChar"/>
    <w:uiPriority w:val="99"/>
    <w:semiHidden/>
    <w:unhideWhenUsed/>
    <w:rsid w:val="00016E2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2B"/>
    <w:rPr>
      <w:rFonts w:ascii="Segoe UI" w:eastAsia="Times New Roman" w:hAnsi="Segoe UI" w:cs="Segoe UI"/>
      <w:sz w:val="18"/>
      <w:szCs w:val="18"/>
    </w:rPr>
  </w:style>
  <w:style w:type="paragraph" w:styleId="Header">
    <w:name w:val="header"/>
    <w:basedOn w:val="Normal"/>
    <w:link w:val="HeaderChar"/>
    <w:uiPriority w:val="99"/>
    <w:unhideWhenUsed/>
    <w:rsid w:val="00C93509"/>
    <w:pPr>
      <w:tabs>
        <w:tab w:val="center" w:pos="4680"/>
        <w:tab w:val="right" w:pos="9360"/>
      </w:tabs>
      <w:spacing w:before="0"/>
    </w:pPr>
  </w:style>
  <w:style w:type="character" w:customStyle="1" w:styleId="HeaderChar">
    <w:name w:val="Header Char"/>
    <w:basedOn w:val="DefaultParagraphFont"/>
    <w:link w:val="Header"/>
    <w:uiPriority w:val="99"/>
    <w:rsid w:val="00C93509"/>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3D0A-41AB-447E-A53E-0B58BDCD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MINH TUAN</cp:lastModifiedBy>
  <cp:revision>2</cp:revision>
  <cp:lastPrinted>2020-10-22T02:43:00Z</cp:lastPrinted>
  <dcterms:created xsi:type="dcterms:W3CDTF">2020-10-22T07:18:00Z</dcterms:created>
  <dcterms:modified xsi:type="dcterms:W3CDTF">2020-10-22T07:18:00Z</dcterms:modified>
</cp:coreProperties>
</file>